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b/>
          <w:sz w:val="28"/>
          <w:lang w:val="en-US"/>
        </w:rPr>
      </w:pPr>
      <w:r>
        <w:rPr>
          <w:b/>
          <w:sz w:val="28"/>
          <w:lang w:val="en-US"/>
        </w:rPr>
        <w:t xml:space="preserve">Review criteria for contributions</w:t>
      </w:r>
      <w:r>
        <w:rPr>
          <w:b/>
          <w:sz w:val="28"/>
          <w:lang w:val="en-US"/>
        </w:rPr>
      </w:r>
      <w:r>
        <w:rPr>
          <w:b/>
          <w:sz w:val="28"/>
          <w:lang w:val="en-US"/>
        </w:rPr>
      </w:r>
    </w:p>
    <w:p>
      <w:pPr>
        <w:pBdr/>
        <w:spacing/>
        <w:ind/>
        <w:jc w:val="left"/>
        <w:rPr>
          <w:b/>
          <w:lang w:val="en-US"/>
        </w:rPr>
      </w:pPr>
      <w:r>
        <w:rPr>
          <w:b/>
          <w:lang w:val="en-US"/>
        </w:rPr>
        <w:t xml:space="preserve">Title:</w:t>
      </w:r>
      <w:r>
        <w:rPr>
          <w:b/>
          <w:lang w:val="en-US"/>
        </w:rPr>
      </w:r>
      <w:r>
        <w:rPr>
          <w:b/>
          <w:lang w:val="en-US"/>
        </w:rPr>
      </w:r>
    </w:p>
    <w:p>
      <w:pPr>
        <w:pBdr/>
        <w:spacing/>
        <w:ind/>
        <w:jc w:val="left"/>
        <w:rPr>
          <w:lang w:val="en-US"/>
        </w:rPr>
      </w:pPr>
      <w:r>
        <w:rPr>
          <w:b/>
          <w:lang w:val="en-US"/>
        </w:rPr>
        <w:t xml:space="preserve">Type:</w:t>
      </w:r>
      <w:r>
        <w:rPr>
          <w:lang w:val="en-US"/>
        </w:rPr>
        <w:t xml:space="preserve"> </w:t>
      </w:r>
      <w:r>
        <w:rPr>
          <w:lang w:val="en-US"/>
        </w:rPr>
        <w:tab/>
        <w:t xml:space="preserve">[   ] </w:t>
      </w:r>
      <w:r>
        <w:rPr>
          <w:lang w:val="en-US"/>
        </w:rPr>
        <w:t xml:space="preserve">Sy</w:t>
      </w:r>
      <w:r>
        <w:rPr>
          <w:lang w:val="en-US"/>
        </w:rPr>
        <w:t xml:space="preserve">s</w:t>
      </w:r>
      <w:r>
        <w:rPr>
          <w:lang w:val="en-US"/>
        </w:rPr>
        <w:t xml:space="preserve">tematic </w:t>
      </w:r>
      <w:r>
        <w:rPr>
          <w:lang w:val="en-US"/>
        </w:rPr>
        <w:t xml:space="preserve">Literature Review</w:t>
      </w:r>
      <w:r>
        <w:rPr>
          <w:lang w:val="en-US"/>
        </w:rPr>
        <w:tab/>
      </w:r>
      <w:r>
        <w:rPr>
          <w:lang w:val="en-US"/>
        </w:rPr>
        <w:tab/>
        <w:t xml:space="preserve">[   ] Meta Analysis</w:t>
      </w:r>
      <w:r>
        <w:rPr>
          <w:lang w:val="en-US"/>
        </w:rPr>
      </w:r>
      <w:r>
        <w:rPr>
          <w:lang w:val="en-US"/>
        </w:rPr>
      </w:r>
    </w:p>
    <w:p>
      <w:pPr>
        <w:pBdr/>
        <w:spacing/>
        <w:ind/>
        <w:jc w:val="left"/>
        <w:rPr>
          <w:lang w:val="en-US"/>
        </w:rPr>
      </w:pPr>
      <w:r>
        <w:rPr>
          <w:lang w:val="en-US"/>
        </w:rPr>
      </w:r>
      <w:r>
        <w:rPr>
          <w:lang w:val="en-US"/>
        </w:rPr>
      </w:r>
      <w:r>
        <w:rPr>
          <w:lang w:val="en-US"/>
        </w:rPr>
      </w:r>
    </w:p>
    <w:p>
      <w:pPr>
        <w:pBdr/>
        <w:spacing/>
        <w:ind/>
        <w:jc w:val="both"/>
        <w:rPr>
          <w:b/>
          <w:lang w:val="en-US"/>
        </w:rPr>
      </w:pPr>
      <w:r>
        <w:rPr>
          <w:b/>
          <w:lang w:val="en-US"/>
        </w:rPr>
        <w:t xml:space="preserve">Aim:</w:t>
      </w:r>
      <w:r>
        <w:rPr>
          <w:lang w:val="en-US"/>
        </w:rPr>
        <w:t xml:space="preserve"> The aim of peer review for the </w:t>
      </w:r>
      <w:r>
        <w:rPr>
          <w:i/>
          <w:iCs/>
          <w:lang w:val="en-US"/>
        </w:rPr>
        <w:t xml:space="preserve">Journal for Sustainability and Technology in Vocational Education and Training Research</w:t>
      </w:r>
      <w:r>
        <w:rPr>
          <w:lang w:val="en-US"/>
        </w:rPr>
        <w:t xml:space="preserve"> is to ensure and i</w:t>
      </w:r>
      <w:r>
        <w:rPr>
          <w:lang w:val="en-US"/>
        </w:rPr>
        <w:t xml:space="preserve">mprove quality as objectively as possible. The journal’s understanding of quality is that research papers contribute to the field, allow replication, are free from errors, and are relevant and comprehensible for the audience. When evaluating the following </w:t>
      </w:r>
      <w:r>
        <w:rPr>
          <w:lang w:val="en-US"/>
        </w:rPr>
        <w:t xml:space="preserve">criteria, please consider that different research schools may judge a paper’s quality differently. Please try to take on the authors’ and audience’s perspective and allow for different interpretations. In this sense, please assume a professional audience. </w:t>
      </w:r>
      <w:r>
        <w:rPr>
          <w:b/>
          <w:lang w:val="en-US"/>
        </w:rPr>
      </w:r>
      <w:r>
        <w:rPr>
          <w:b/>
          <w:lang w:val="en-US"/>
        </w:rPr>
      </w:r>
    </w:p>
    <w:p>
      <w:pPr>
        <w:pBdr/>
        <w:spacing/>
        <w:ind/>
        <w:jc w:val="both"/>
        <w:rPr>
          <w:lang w:val="en-US"/>
        </w:rPr>
      </w:pPr>
      <w:r>
        <w:rPr>
          <w:b/>
          <w:lang w:val="en-US"/>
        </w:rPr>
        <w:t xml:space="preserve">Audience:</w:t>
      </w:r>
      <w:r>
        <w:rPr>
          <w:lang w:val="en-US"/>
        </w:rPr>
        <w:t xml:space="preserve"> When evaluating the paper along the following criteria, please assume that the audience of the paper has at least a master’s degree in educational science or a similar discipline.</w:t>
      </w:r>
      <w:r>
        <w:rPr>
          <w:lang w:val="en-US"/>
        </w:rPr>
      </w:r>
      <w:r>
        <w:rPr>
          <w:lang w:val="en-US"/>
        </w:rPr>
      </w:r>
    </w:p>
    <w:p>
      <w:pPr>
        <w:pBdr/>
        <w:spacing/>
        <w:ind/>
        <w:jc w:val="both"/>
        <w:rPr>
          <w:lang w:val="en-US"/>
        </w:rPr>
      </w:pPr>
      <w:r>
        <w:rPr>
          <w:b/>
          <w:lang w:val="en-US"/>
        </w:rPr>
        <w:t xml:space="preserve">Background:</w:t>
      </w:r>
      <w:r>
        <w:rPr>
          <w:lang w:val="en-US"/>
        </w:rPr>
        <w:t xml:space="preserve"> Please note that the criteria below are based on PRISMA , which can be found here:</w:t>
      </w:r>
      <w:r>
        <w:rPr>
          <w:lang w:val="en-US"/>
        </w:rPr>
        <w:br/>
      </w:r>
      <w:hyperlink r:id="rId15" w:tooltip="https://www.prisma-statement.org/" w:history="1">
        <w:r>
          <w:rPr>
            <w:rStyle w:val="936"/>
            <w:lang w:val="en-US"/>
          </w:rPr>
          <w:t xml:space="preserve">https://www.prisma-statement.org/</w:t>
        </w:r>
      </w:hyperlink>
      <w:r>
        <w:rPr>
          <w:lang w:val="en-US"/>
        </w:rPr>
        <w:t xml:space="preserve"> </w:t>
      </w:r>
      <w:r>
        <w:rPr>
          <w:lang w:val="en-US"/>
        </w:rPr>
      </w:r>
      <w:r>
        <w:rPr>
          <w:lang w:val="en-US"/>
        </w:rPr>
      </w:r>
    </w:p>
    <w:p>
      <w:pPr>
        <w:pBdr/>
        <w:spacing/>
        <w:ind/>
        <w:jc w:val="left"/>
        <w:rPr>
          <w:lang w:val="en-US"/>
        </w:rPr>
      </w:pPr>
      <w:r>
        <w:rPr>
          <w:lang w:val="en-US"/>
        </w:rPr>
      </w:r>
      <w:r>
        <w:rPr>
          <w:lang w:val="en-US"/>
        </w:rPr>
      </w:r>
      <w:r>
        <w:rPr>
          <w:lang w:val="en-US"/>
        </w:rPr>
      </w:r>
    </w:p>
    <w:tbl>
      <w:tblPr>
        <w:tblStyle w:val="928"/>
        <w:tblW w:w="0" w:type="auto"/>
        <w:tblBorders/>
        <w:tblLook w:val="04A0" w:firstRow="1" w:lastRow="0" w:firstColumn="1" w:lastColumn="0" w:noHBand="0" w:noVBand="1"/>
      </w:tblPr>
      <w:tblGrid>
        <w:gridCol w:w="3020"/>
        <w:gridCol w:w="3021"/>
        <w:gridCol w:w="3021"/>
      </w:tblGrid>
      <w:tr>
        <w:trPr>
          <w:tblHeader/>
        </w:trPr>
        <w:tc>
          <w:tcPr>
            <w:tcBorders/>
            <w:tcW w:w="3020" w:type="dxa"/>
            <w:vAlign w:val="bottom"/>
            <w:textDirection w:val="lrTb"/>
            <w:noWrap w:val="false"/>
          </w:tcPr>
          <w:p>
            <w:pPr>
              <w:pBdr/>
              <w:spacing/>
              <w:ind/>
              <w:jc w:val="center"/>
              <w:rPr>
                <w:b/>
                <w:lang w:val="en-US"/>
              </w:rPr>
            </w:pPr>
            <w:r>
              <w:rPr>
                <w:b/>
                <w:lang w:val="en-US"/>
              </w:rPr>
              <w:t xml:space="preserve">Criteria</w:t>
            </w:r>
            <w:r>
              <w:rPr>
                <w:b/>
                <w:lang w:val="en-US"/>
              </w:rPr>
            </w:r>
            <w:r>
              <w:rPr>
                <w:b/>
                <w:lang w:val="en-US"/>
              </w:rPr>
            </w:r>
          </w:p>
        </w:tc>
        <w:tc>
          <w:tcPr>
            <w:tcBorders/>
            <w:tcW w:w="3021" w:type="dxa"/>
            <w:vAlign w:val="bottom"/>
            <w:textDirection w:val="lrTb"/>
            <w:noWrap w:val="false"/>
          </w:tcPr>
          <w:p>
            <w:pPr>
              <w:pBdr/>
              <w:spacing/>
              <w:ind/>
              <w:jc w:val="center"/>
              <w:rPr>
                <w:b/>
                <w:lang w:val="en-US"/>
              </w:rPr>
            </w:pPr>
            <w:r>
              <w:rPr>
                <w:b/>
              </w:rPr>
              <w:t xml:space="preserve">Assessment</w:t>
            </w:r>
            <w:r>
              <w:rPr>
                <w:b/>
                <w:lang w:val="en-US"/>
              </w:rPr>
            </w:r>
            <w:r>
              <w:rPr>
                <w:b/>
                <w:lang w:val="en-US"/>
              </w:rPr>
            </w:r>
          </w:p>
        </w:tc>
        <w:tc>
          <w:tcPr>
            <w:tcBorders/>
            <w:tcW w:w="3021" w:type="dxa"/>
            <w:vAlign w:val="bottom"/>
            <w:textDirection w:val="lrTb"/>
            <w:noWrap w:val="false"/>
          </w:tcPr>
          <w:p>
            <w:pPr>
              <w:pBdr/>
              <w:spacing/>
              <w:ind/>
              <w:jc w:val="center"/>
              <w:rPr>
                <w:b/>
                <w:lang w:val="en-US"/>
              </w:rPr>
            </w:pPr>
            <w:r>
              <w:rPr>
                <w:b/>
                <w:lang w:val="en-US"/>
              </w:rPr>
              <w:t xml:space="preserve">Recommendations for improvement</w:t>
            </w:r>
            <w:r>
              <w:rPr>
                <w:b/>
                <w:lang w:val="en-US"/>
              </w:rPr>
            </w:r>
            <w:r>
              <w:rPr>
                <w:b/>
                <w:lang w:val="en-US"/>
              </w:rPr>
            </w:r>
          </w:p>
        </w:tc>
      </w:tr>
      <w:tr>
        <w:trPr/>
        <w:tc>
          <w:tcPr>
            <w:shd w:val="clear" w:color="auto" w:fill="d9d9d9" w:themeFill="background1" w:themeFillShade="D9"/>
            <w:tcBorders/>
            <w:tcW w:w="3020" w:type="dxa"/>
            <w:textDirection w:val="lrTb"/>
            <w:noWrap w:val="false"/>
          </w:tcPr>
          <w:p>
            <w:pPr>
              <w:pBdr/>
              <w:spacing/>
              <w:ind/>
              <w:jc w:val="left"/>
              <w:rPr>
                <w:lang w:val="en-US"/>
              </w:rPr>
            </w:pPr>
            <w:r>
              <w:rPr>
                <w:lang w:val="en-US"/>
              </w:rPr>
              <w:t xml:space="preserve">Abstract</w:t>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abstract identify the paper as a systematic literature review or meta-analysis?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abstract state the aim and topic of the paper?</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abstract state the total number of studies/papers/sources (and participants)?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abstract state the applied methods</w:t>
            </w:r>
            <w:r>
              <w:rPr>
                <w:lang w:val="en-US"/>
              </w:rPr>
              <w:t xml:space="preserve"> and the main findings</w:t>
            </w:r>
            <w:r>
              <w:rPr>
                <w:lang w:val="en-US"/>
              </w:rPr>
              <w:t xml:space="preserve">?</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shd w:val="clear" w:color="auto" w:fill="d9d9d9" w:themeFill="background1" w:themeFillShade="D9"/>
            <w:tcBorders/>
            <w:tcW w:w="3020" w:type="dxa"/>
            <w:textDirection w:val="lrTb"/>
            <w:noWrap w:val="false"/>
          </w:tcPr>
          <w:p>
            <w:pPr>
              <w:pBdr/>
              <w:spacing/>
              <w:ind/>
              <w:jc w:val="left"/>
              <w:rPr>
                <w:lang w:val="en-US"/>
              </w:rPr>
            </w:pPr>
            <w:r>
              <w:rPr>
                <w:lang w:val="en-US"/>
              </w:rPr>
              <w:t xml:space="preserve">Introduction</w:t>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introduction clearly state the purpose, relevance and one or several research questions?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paper connect to suitable previous reviews and</w:t>
            </w:r>
            <w:r>
              <w:rPr>
                <w:lang w:val="en-US"/>
              </w:rPr>
              <w:t xml:space="preserve">/or</w:t>
            </w:r>
            <w:r>
              <w:rPr>
                <w:lang w:val="en-US"/>
              </w:rPr>
              <w:t xml:space="preserve"> meta-analyses, and does it present how it expands </w:t>
            </w:r>
            <w:r>
              <w:rPr>
                <w:lang w:val="en-US"/>
              </w:rPr>
              <w:t xml:space="preserve">previous</w:t>
            </w:r>
            <w:r>
              <w:rPr>
                <w:lang w:val="en-US"/>
              </w:rPr>
              <w:t xml:space="preserve"> findings?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introduction provide enough context for the audience to understand the aim and research questions?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introduction refer to the structure of the paper (remainder of the paper)? </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shd w:val="clear" w:color="auto" w:fill="d9d9d9" w:themeFill="background1" w:themeFillShade="D9"/>
            <w:tcBorders/>
            <w:tcW w:w="3020" w:type="dxa"/>
            <w:textDirection w:val="lrTb"/>
            <w:noWrap w:val="false"/>
          </w:tcPr>
          <w:p>
            <w:pPr>
              <w:pBdr/>
              <w:spacing/>
              <w:ind/>
              <w:jc w:val="left"/>
              <w:rPr>
                <w:lang w:val="en-US"/>
              </w:rPr>
            </w:pPr>
            <w:r>
              <w:rPr>
                <w:lang w:val="en-US"/>
              </w:rPr>
              <w:t xml:space="preserve">Method </w:t>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r>
      <w:tr>
        <w:trPr/>
        <w:tc>
          <w:tcPr>
            <w:shd w:val="clear" w:color="auto" w:fill="auto"/>
            <w:tcBorders/>
            <w:tcW w:w="3020" w:type="dxa"/>
            <w:textDirection w:val="lrTb"/>
            <w:noWrap w:val="false"/>
          </w:tcPr>
          <w:p>
            <w:pPr>
              <w:pBdr/>
              <w:spacing/>
              <w:ind/>
              <w:jc w:val="left"/>
              <w:rPr>
                <w:lang w:val="en-US"/>
              </w:rPr>
            </w:pPr>
            <w:r>
              <w:rPr>
                <w:lang w:val="en-US"/>
              </w:rPr>
              <w:t xml:space="preserve">Is the paper in line with current guidelines for systematic reviews or meta-analysis such as PRISMA?</w:t>
            </w:r>
            <w:r>
              <w:rPr>
                <w:lang w:val="en-US"/>
              </w:rPr>
            </w:r>
            <w:r>
              <w:rPr>
                <w:lang w:val="en-US"/>
              </w:rPr>
            </w:r>
          </w:p>
        </w:tc>
        <w:tc>
          <w:tcPr>
            <w:shd w:val="clear" w:color="auto" w:fill="auto"/>
            <w:tcBorders/>
            <w:tcW w:w="3021" w:type="dxa"/>
            <w:textDirection w:val="lrTb"/>
            <w:noWrap w:val="false"/>
          </w:tcPr>
          <w:p>
            <w:pPr>
              <w:pBdr/>
              <w:spacing/>
              <w:ind/>
              <w:jc w:val="left"/>
              <w:rPr>
                <w:lang w:val="en-US"/>
              </w:rPr>
            </w:pPr>
            <w:r>
              <w:rPr>
                <w:lang w:val="en-US"/>
              </w:rPr>
            </w:r>
            <w:r>
              <w:rPr>
                <w:lang w:val="en-US"/>
              </w:rPr>
            </w:r>
            <w:r>
              <w:rPr>
                <w:lang w:val="en-US"/>
              </w:rPr>
            </w:r>
          </w:p>
        </w:tc>
        <w:tc>
          <w:tcPr>
            <w:shd w:val="clear" w:color="auto" w:fill="auto"/>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paper state all methods used? Are the methods applied without errors?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paper present all analyzed studies either in the text itself or in a suitable appendix?</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shd w:val="clear" w:color="auto" w:fill="d9d9d9" w:themeFill="background1" w:themeFillShade="D9"/>
            <w:tcBorders/>
            <w:tcW w:w="3020" w:type="dxa"/>
            <w:textDirection w:val="lrTb"/>
            <w:noWrap w:val="false"/>
          </w:tcPr>
          <w:p>
            <w:pPr>
              <w:pBdr/>
              <w:spacing/>
              <w:ind/>
              <w:jc w:val="left"/>
              <w:rPr>
                <w:lang w:val="en-US"/>
              </w:rPr>
            </w:pPr>
            <w:r>
              <w:rPr>
                <w:lang w:val="en-US"/>
              </w:rPr>
              <w:t xml:space="preserve">Results </w:t>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Are the results presented in a compact and structured way?</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Are the results clearly visualized by illustrations or tables?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paper offer an interpretation of the most important findings?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Are the conclusions drawn from the results valid?</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Is the presentation of results in line with current guidelines such as PRISMA?</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shd w:val="clear" w:color="auto" w:fill="d9d9d9" w:themeFill="background1" w:themeFillShade="D9"/>
            <w:tcBorders/>
            <w:tcW w:w="3020" w:type="dxa"/>
            <w:textDirection w:val="lrTb"/>
            <w:noWrap w:val="false"/>
          </w:tcPr>
          <w:p>
            <w:pPr>
              <w:pBdr/>
              <w:spacing/>
              <w:ind/>
              <w:jc w:val="left"/>
              <w:rPr>
                <w:lang w:val="en-US"/>
              </w:rPr>
            </w:pPr>
            <w:r>
              <w:rPr>
                <w:lang w:val="en-US"/>
              </w:rPr>
              <w:t xml:space="preserve">Discussion</w:t>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c>
          <w:tcPr>
            <w:shd w:val="clear" w:color="auto" w:fill="d9d9d9" w:themeFill="background1" w:themeFillShade="D9"/>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paper embed the results into a broader context?</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paper state limitations?</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the paper offer suggestions for future research and reflection?</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r>
        <w:trPr/>
        <w:tc>
          <w:tcPr>
            <w:tcBorders/>
            <w:tcW w:w="3020" w:type="dxa"/>
            <w:textDirection w:val="lrTb"/>
            <w:noWrap w:val="false"/>
          </w:tcPr>
          <w:p>
            <w:pPr>
              <w:pBdr/>
              <w:spacing/>
              <w:ind/>
              <w:jc w:val="left"/>
              <w:rPr>
                <w:lang w:val="en-US"/>
              </w:rPr>
            </w:pPr>
            <w:r>
              <w:rPr>
                <w:lang w:val="en-US"/>
              </w:rPr>
              <w:t xml:space="preserve">Does </w:t>
            </w:r>
            <w:r>
              <w:rPr>
                <w:lang w:val="en-US"/>
              </w:rPr>
              <w:t xml:space="preserve">the paper</w:t>
            </w:r>
            <w:r>
              <w:rPr>
                <w:lang w:val="en-US"/>
              </w:rPr>
              <w:t xml:space="preserve"> include a critical view of the research area?</w:t>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c>
          <w:tcPr>
            <w:tcBorders/>
            <w:tcW w:w="3021" w:type="dxa"/>
            <w:textDirection w:val="lrTb"/>
            <w:noWrap w:val="false"/>
          </w:tcPr>
          <w:p>
            <w:pPr>
              <w:pBdr/>
              <w:spacing/>
              <w:ind/>
              <w:jc w:val="left"/>
              <w:rPr>
                <w:lang w:val="en-US"/>
              </w:rPr>
            </w:pPr>
            <w:r>
              <w:rPr>
                <w:lang w:val="en-US"/>
              </w:rPr>
            </w:r>
            <w:r>
              <w:rPr>
                <w:lang w:val="en-US"/>
              </w:rPr>
            </w:r>
            <w:r>
              <w:rPr>
                <w:lang w:val="en-US"/>
              </w:rPr>
            </w:r>
          </w:p>
        </w:tc>
      </w:tr>
    </w:tbl>
    <w:p>
      <w:pPr>
        <w:pBdr/>
        <w:spacing/>
        <w:ind/>
        <w:jc w:val="left"/>
        <w:rPr>
          <w:lang w:val="en-US"/>
        </w:rPr>
      </w:pPr>
      <w:r>
        <w:rPr>
          <w:lang w:val="en-US"/>
        </w:rPr>
      </w:r>
      <w:r>
        <w:rPr>
          <w:lang w:val="en-US"/>
        </w:rPr>
      </w:r>
      <w:r>
        <w:rPr>
          <w:lang w:val="en-US"/>
        </w:rPr>
      </w:r>
    </w:p>
    <w:p>
      <w:pPr>
        <w:pBdr/>
        <w:spacing w:after="0" w:line="240" w:lineRule="auto"/>
        <w:ind/>
        <w:rPr>
          <w:rFonts w:cstheme="minorHAnsi"/>
          <w:lang w:val="en-US"/>
        </w:rPr>
      </w:pPr>
      <w:r>
        <w:rPr>
          <w:rFonts w:cstheme="minorHAnsi"/>
          <w:lang w:val="en-US"/>
        </w:rPr>
        <w:t xml:space="preserve">Based on the assessment of this submission, I do/do not recommend this manuscript to be published in the </w:t>
      </w:r>
      <w:r>
        <w:rPr>
          <w:i/>
          <w:iCs/>
          <w:lang w:val="en-US"/>
        </w:rPr>
        <w:t xml:space="preserve">Journal for Sustainability and Technology in Vocational Education and Training Research</w:t>
      </w:r>
      <w:r>
        <w:rPr>
          <w:i/>
          <w:iCs/>
          <w:lang w:val="en-US"/>
        </w:rPr>
        <w:t xml:space="preserve">.</w:t>
      </w:r>
      <w:r>
        <w:rPr>
          <w:rFonts w:cstheme="minorHAnsi"/>
          <w:b/>
          <w:bCs/>
          <w:lang w:val="en-US"/>
        </w:rPr>
        <w:t xml:space="preserve"> </w:t>
      </w:r>
      <w:r>
        <w:rPr>
          <w:rFonts w:cstheme="minorHAnsi"/>
          <w:lang w:val="en-US"/>
        </w:rPr>
        <w:t xml:space="preserve">Please </w:t>
      </w:r>
      <w:r>
        <w:rPr>
          <w:rFonts w:cstheme="minorHAnsi"/>
          <w:lang w:val="en-US"/>
        </w:rPr>
        <w:t xml:space="preserve">c</w:t>
      </w:r>
      <w:r>
        <w:rPr>
          <w:rFonts w:cstheme="minorHAnsi"/>
          <w:lang w:val="en-US"/>
        </w:rPr>
        <w:t xml:space="preserve">heck </w:t>
      </w:r>
      <w:r>
        <w:rPr>
          <w:rFonts w:cstheme="minorHAnsi"/>
          <w:lang w:val="en-US"/>
        </w:rPr>
        <w:t xml:space="preserve">o</w:t>
      </w:r>
      <w:r>
        <w:rPr>
          <w:rFonts w:cstheme="minorHAnsi"/>
          <w:lang w:val="en-US"/>
        </w:rPr>
        <w:t xml:space="preserve">ne</w:t>
      </w:r>
      <w:r>
        <w:rPr>
          <w:rFonts w:cstheme="minorHAnsi"/>
          <w:lang w:val="en-US"/>
        </w:rPr>
        <w:t xml:space="preserve">:</w:t>
      </w:r>
      <w:r>
        <w:rPr>
          <w:rFonts w:cstheme="minorHAnsi"/>
          <w:lang w:val="en-US"/>
        </w:rPr>
      </w:r>
      <w:r>
        <w:rPr>
          <w:rFonts w:cstheme="minorHAnsi"/>
          <w:lang w:val="en-US"/>
        </w:rPr>
      </w:r>
    </w:p>
    <w:p>
      <w:pPr>
        <w:pStyle w:val="935"/>
        <w:numPr>
          <w:ilvl w:val="0"/>
          <w:numId w:val="2"/>
        </w:numPr>
        <w:pBdr/>
        <w:spacing w:after="0" w:line="240" w:lineRule="auto"/>
        <w:ind/>
        <w:rPr>
          <w:rFonts w:cstheme="minorHAnsi"/>
        </w:rPr>
      </w:pPr>
      <w:r>
        <w:rPr>
          <w:rFonts w:cstheme="minorHAnsi"/>
          <w:highlight w:val="none"/>
        </w:rPr>
      </w:r>
      <w:r>
        <w:rPr>
          <w:rFonts w:cstheme="minorHAnsi"/>
        </w:rPr>
        <w:t xml:space="preserve">accept for publication</w:t>
      </w:r>
      <w:r>
        <w:rPr>
          <w:rFonts w:cstheme="minorHAnsi"/>
        </w:rPr>
      </w:r>
      <w:r>
        <w:rPr>
          <w:rFonts w:cstheme="minorHAnsi"/>
        </w:rPr>
      </w:r>
    </w:p>
    <w:p>
      <w:pPr>
        <w:pStyle w:val="935"/>
        <w:numPr>
          <w:ilvl w:val="0"/>
          <w:numId w:val="2"/>
        </w:numPr>
        <w:pBdr/>
        <w:spacing w:after="0" w:line="240" w:lineRule="auto"/>
        <w:ind/>
        <w:rPr>
          <w:rFonts w:cstheme="minorHAnsi"/>
        </w:rPr>
      </w:pPr>
      <w:r>
        <w:rPr>
          <w:rFonts w:cstheme="minorHAnsi"/>
        </w:rPr>
        <w:t xml:space="preserve">accept for publication with minor revision</w:t>
      </w:r>
      <w:r>
        <w:rPr>
          <w:rFonts w:cstheme="minorHAnsi"/>
        </w:rPr>
      </w:r>
      <w:r>
        <w:rPr>
          <w:rFonts w:cstheme="minorHAnsi"/>
        </w:rPr>
      </w:r>
    </w:p>
    <w:p>
      <w:pPr>
        <w:pStyle w:val="935"/>
        <w:numPr>
          <w:ilvl w:val="0"/>
          <w:numId w:val="2"/>
        </w:numPr>
        <w:pBdr/>
        <w:spacing w:after="0" w:line="240" w:lineRule="auto"/>
        <w:ind/>
        <w:rPr>
          <w:rFonts w:cstheme="minorHAnsi"/>
        </w:rPr>
      </w:pPr>
      <w:r>
        <w:rPr>
          <w:rFonts w:cstheme="minorHAnsi"/>
        </w:rPr>
        <w:t xml:space="preserve">accept for publication with significant revision</w:t>
      </w:r>
      <w:r>
        <w:rPr>
          <w:rFonts w:cstheme="minorHAnsi"/>
        </w:rPr>
      </w:r>
      <w:r>
        <w:rPr>
          <w:rFonts w:cstheme="minorHAnsi"/>
        </w:rPr>
      </w:r>
    </w:p>
    <w:p>
      <w:pPr>
        <w:pStyle w:val="935"/>
        <w:numPr>
          <w:ilvl w:val="0"/>
          <w:numId w:val="2"/>
        </w:numPr>
        <w:pBdr/>
        <w:spacing w:after="0" w:line="240" w:lineRule="auto"/>
        <w:ind/>
        <w:rPr>
          <w:rFonts w:cstheme="minorHAnsi"/>
        </w:rPr>
      </w:pPr>
      <w:r>
        <w:rPr>
          <w:rFonts w:cstheme="minorHAnsi"/>
        </w:rPr>
        <w:t xml:space="preserve">declined for publication</w:t>
      </w:r>
      <w:r>
        <w:rPr>
          <w:rFonts w:cstheme="minorHAnsi"/>
        </w:rPr>
      </w:r>
      <w:r>
        <w:rPr>
          <w:rFonts w:cstheme="minorHAnsi"/>
        </w:rPr>
      </w:r>
      <w:r>
        <w:rPr>
          <w:rFonts w:cstheme="minorHAnsi"/>
        </w:rPr>
      </w:r>
      <w:r>
        <w:rPr>
          <w:rFonts w:cstheme="minorHAnsi"/>
        </w:rPr>
      </w:r>
      <w:r>
        <w:rPr>
          <w:rFonts w:cstheme="minorHAnsi"/>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landscape"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egoe UI">
    <w:panose1 w:val="020B0502040504020204"/>
  </w:font>
  <w:font w:name="Arial">
    <w:panose1 w:val="020B0604020202020204"/>
  </w:font>
  <w:font w:name="TheSans UHH">
    <w:panose1 w:val="020B0502050302020203"/>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28"/>
      <w:tblW w:w="0" w:type="auto"/>
      <w:tblBorders>
        <w:top w:val="none" w:color="auto" w:sz="0" w:space="0"/>
        <w:left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062"/>
    </w:tblGrid>
    <w:tr>
      <w:trPr/>
      <w:tc>
        <w:tcPr>
          <w:tcBorders/>
          <w:tcW w:w="9062" w:type="dxa"/>
          <w:textDirection w:val="lrTb"/>
          <w:noWrap w:val="false"/>
        </w:tcPr>
        <w:p>
          <w:pPr>
            <w:pStyle w:val="924"/>
            <w:pBdr/>
            <w:spacing/>
            <w:ind/>
            <w:jc w:val="center"/>
            <w:rPr>
              <w:lang w:val="en-US"/>
            </w:rPr>
          </w:pPr>
          <w:r>
            <w:rPr>
              <w:lang w:val="en-US"/>
            </w:rPr>
            <w:t xml:space="preserve">Journal for Sustainability and Technology in Vocational Education and Training Research</w:t>
          </w:r>
          <w:r>
            <w:rPr>
              <w:lang w:val="en-US"/>
            </w:rPr>
          </w:r>
          <w:r>
            <w:rPr>
              <w:lang w:val="en-US"/>
            </w:rPr>
          </w:r>
        </w:p>
      </w:tc>
    </w:tr>
  </w:tbl>
  <w:p>
    <w:pPr>
      <w:pStyle w:val="924"/>
      <w:pBdr/>
      <w:spacing/>
      <w:ind/>
      <w:rPr>
        <w:lang w:val="en-US"/>
      </w:rPr>
    </w:pPr>
    <w:r>
      <w:rPr>
        <w:lang w:val="en-US"/>
      </w:rPr>
    </w:r>
    <w:r>
      <w:rPr>
        <w:lang w:val="en-US"/>
      </w:rPr>
    </w:r>
    <w:r>
      <w:rPr>
        <w:lang w:val="en-US"/>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4"/>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Courier New" w:hAnsi="Courier New"/>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1">
    <w:lvl w:ilvl="0">
      <w:isLgl w:val="false"/>
      <w:lvlJc w:val="left"/>
      <w:lvlText w:val="□"/>
      <w:numFmt w:val="bullet"/>
      <w:pPr>
        <w:pBdr/>
        <w:spacing/>
        <w:ind w:hanging="360" w:left="720"/>
      </w:pPr>
      <w:rPr>
        <w:rFonts w:hint="default" w:ascii="Courier New" w:hAnsi="Courier Ne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Sans UHH" w:hAnsi="TheSans UHH"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2">
    <w:name w:val="Heading 1 Char"/>
    <w:basedOn w:val="757"/>
    <w:link w:val="748"/>
    <w:uiPriority w:val="9"/>
    <w:pPr>
      <w:pBdr/>
      <w:spacing/>
      <w:ind/>
    </w:pPr>
    <w:rPr>
      <w:rFonts w:ascii="Arial" w:hAnsi="Arial" w:eastAsia="Arial" w:cs="Arial"/>
      <w:sz w:val="40"/>
      <w:szCs w:val="40"/>
    </w:rPr>
  </w:style>
  <w:style w:type="character" w:styleId="733">
    <w:name w:val="Heading 2 Char"/>
    <w:basedOn w:val="757"/>
    <w:link w:val="749"/>
    <w:uiPriority w:val="9"/>
    <w:pPr>
      <w:pBdr/>
      <w:spacing/>
      <w:ind/>
    </w:pPr>
    <w:rPr>
      <w:rFonts w:ascii="Arial" w:hAnsi="Arial" w:eastAsia="Arial" w:cs="Arial"/>
      <w:sz w:val="34"/>
    </w:rPr>
  </w:style>
  <w:style w:type="character" w:styleId="734">
    <w:name w:val="Heading 3 Char"/>
    <w:basedOn w:val="757"/>
    <w:link w:val="750"/>
    <w:uiPriority w:val="9"/>
    <w:pPr>
      <w:pBdr/>
      <w:spacing/>
      <w:ind/>
    </w:pPr>
    <w:rPr>
      <w:rFonts w:ascii="Arial" w:hAnsi="Arial" w:eastAsia="Arial" w:cs="Arial"/>
      <w:sz w:val="30"/>
      <w:szCs w:val="30"/>
    </w:rPr>
  </w:style>
  <w:style w:type="character" w:styleId="735">
    <w:name w:val="Heading 4 Char"/>
    <w:basedOn w:val="757"/>
    <w:link w:val="751"/>
    <w:uiPriority w:val="9"/>
    <w:pPr>
      <w:pBdr/>
      <w:spacing/>
      <w:ind/>
    </w:pPr>
    <w:rPr>
      <w:rFonts w:ascii="Arial" w:hAnsi="Arial" w:eastAsia="Arial" w:cs="Arial"/>
      <w:b/>
      <w:bCs/>
      <w:sz w:val="26"/>
      <w:szCs w:val="26"/>
    </w:rPr>
  </w:style>
  <w:style w:type="character" w:styleId="736">
    <w:name w:val="Heading 5 Char"/>
    <w:basedOn w:val="757"/>
    <w:link w:val="752"/>
    <w:uiPriority w:val="9"/>
    <w:pPr>
      <w:pBdr/>
      <w:spacing/>
      <w:ind/>
    </w:pPr>
    <w:rPr>
      <w:rFonts w:ascii="Arial" w:hAnsi="Arial" w:eastAsia="Arial" w:cs="Arial"/>
      <w:b/>
      <w:bCs/>
      <w:sz w:val="24"/>
      <w:szCs w:val="24"/>
    </w:rPr>
  </w:style>
  <w:style w:type="character" w:styleId="737">
    <w:name w:val="Heading 6 Char"/>
    <w:basedOn w:val="757"/>
    <w:link w:val="753"/>
    <w:uiPriority w:val="9"/>
    <w:pPr>
      <w:pBdr/>
      <w:spacing/>
      <w:ind/>
    </w:pPr>
    <w:rPr>
      <w:rFonts w:ascii="Arial" w:hAnsi="Arial" w:eastAsia="Arial" w:cs="Arial"/>
      <w:b/>
      <w:bCs/>
      <w:sz w:val="22"/>
      <w:szCs w:val="22"/>
    </w:rPr>
  </w:style>
  <w:style w:type="character" w:styleId="738">
    <w:name w:val="Heading 7 Char"/>
    <w:basedOn w:val="757"/>
    <w:link w:val="754"/>
    <w:uiPriority w:val="9"/>
    <w:pPr>
      <w:pBdr/>
      <w:spacing/>
      <w:ind/>
    </w:pPr>
    <w:rPr>
      <w:rFonts w:ascii="Arial" w:hAnsi="Arial" w:eastAsia="Arial" w:cs="Arial"/>
      <w:b/>
      <w:bCs/>
      <w:i/>
      <w:iCs/>
      <w:sz w:val="22"/>
      <w:szCs w:val="22"/>
    </w:rPr>
  </w:style>
  <w:style w:type="character" w:styleId="739">
    <w:name w:val="Heading 8 Char"/>
    <w:basedOn w:val="757"/>
    <w:link w:val="755"/>
    <w:uiPriority w:val="9"/>
    <w:pPr>
      <w:pBdr/>
      <w:spacing/>
      <w:ind/>
    </w:pPr>
    <w:rPr>
      <w:rFonts w:ascii="Arial" w:hAnsi="Arial" w:eastAsia="Arial" w:cs="Arial"/>
      <w:i/>
      <w:iCs/>
      <w:sz w:val="22"/>
      <w:szCs w:val="22"/>
    </w:rPr>
  </w:style>
  <w:style w:type="character" w:styleId="740">
    <w:name w:val="Heading 9 Char"/>
    <w:basedOn w:val="757"/>
    <w:link w:val="756"/>
    <w:uiPriority w:val="9"/>
    <w:pPr>
      <w:pBdr/>
      <w:spacing/>
      <w:ind/>
    </w:pPr>
    <w:rPr>
      <w:rFonts w:ascii="Arial" w:hAnsi="Arial" w:eastAsia="Arial" w:cs="Arial"/>
      <w:i/>
      <w:iCs/>
      <w:sz w:val="21"/>
      <w:szCs w:val="21"/>
    </w:rPr>
  </w:style>
  <w:style w:type="character" w:styleId="741">
    <w:name w:val="Title Char"/>
    <w:basedOn w:val="757"/>
    <w:link w:val="770"/>
    <w:uiPriority w:val="10"/>
    <w:pPr>
      <w:pBdr/>
      <w:spacing/>
      <w:ind/>
    </w:pPr>
    <w:rPr>
      <w:sz w:val="48"/>
      <w:szCs w:val="48"/>
    </w:rPr>
  </w:style>
  <w:style w:type="character" w:styleId="742">
    <w:name w:val="Subtitle Char"/>
    <w:basedOn w:val="757"/>
    <w:link w:val="772"/>
    <w:uiPriority w:val="11"/>
    <w:pPr>
      <w:pBdr/>
      <w:spacing/>
      <w:ind/>
    </w:pPr>
    <w:rPr>
      <w:sz w:val="24"/>
      <w:szCs w:val="24"/>
    </w:rPr>
  </w:style>
  <w:style w:type="character" w:styleId="743">
    <w:name w:val="Quote Char"/>
    <w:link w:val="774"/>
    <w:uiPriority w:val="29"/>
    <w:pPr>
      <w:pBdr/>
      <w:spacing/>
      <w:ind/>
    </w:pPr>
    <w:rPr>
      <w:i/>
    </w:rPr>
  </w:style>
  <w:style w:type="character" w:styleId="744">
    <w:name w:val="Intense Quote Char"/>
    <w:link w:val="776"/>
    <w:uiPriority w:val="30"/>
    <w:pPr>
      <w:pBdr/>
      <w:spacing/>
      <w:ind/>
    </w:pPr>
    <w:rPr>
      <w:i/>
    </w:rPr>
  </w:style>
  <w:style w:type="character" w:styleId="745">
    <w:name w:val="Footnote Text Char"/>
    <w:link w:val="907"/>
    <w:uiPriority w:val="99"/>
    <w:pPr>
      <w:pBdr/>
      <w:spacing/>
      <w:ind/>
    </w:pPr>
    <w:rPr>
      <w:sz w:val="18"/>
    </w:rPr>
  </w:style>
  <w:style w:type="character" w:styleId="746">
    <w:name w:val="Endnote Text Char"/>
    <w:link w:val="910"/>
    <w:uiPriority w:val="99"/>
    <w:pPr>
      <w:pBdr/>
      <w:spacing/>
      <w:ind/>
    </w:pPr>
    <w:rPr>
      <w:sz w:val="20"/>
    </w:rPr>
  </w:style>
  <w:style w:type="paragraph" w:styleId="747" w:default="1">
    <w:name w:val="Normal"/>
    <w:qFormat/>
    <w:pPr>
      <w:pBdr/>
      <w:spacing w:after="180" w:line="360" w:lineRule="auto"/>
      <w:ind/>
      <w:contextualSpacing w:val="true"/>
      <w:jc w:val="both"/>
    </w:pPr>
    <w:rPr>
      <w:rFonts w:asciiTheme="minorHAnsi" w:hAnsiTheme="minorHAnsi"/>
    </w:rPr>
  </w:style>
  <w:style w:type="paragraph" w:styleId="748">
    <w:name w:val="Heading 1"/>
    <w:basedOn w:val="747"/>
    <w:next w:val="747"/>
    <w:link w:val="760"/>
    <w:uiPriority w:val="9"/>
    <w:qFormat/>
    <w:pPr>
      <w:keepNext w:val="true"/>
      <w:keepLines w:val="true"/>
      <w:pBdr/>
      <w:spacing w:after="200" w:before="480"/>
      <w:ind/>
      <w:outlineLvl w:val="0"/>
    </w:pPr>
    <w:rPr>
      <w:rFonts w:ascii="Arial" w:hAnsi="Arial" w:eastAsia="Arial" w:cs="Arial"/>
      <w:sz w:val="40"/>
      <w:szCs w:val="40"/>
    </w:rPr>
  </w:style>
  <w:style w:type="paragraph" w:styleId="749">
    <w:name w:val="Heading 2"/>
    <w:basedOn w:val="747"/>
    <w:next w:val="747"/>
    <w:link w:val="761"/>
    <w:uiPriority w:val="9"/>
    <w:unhideWhenUsed/>
    <w:qFormat/>
    <w:pPr>
      <w:keepNext w:val="true"/>
      <w:keepLines w:val="true"/>
      <w:pBdr/>
      <w:spacing w:after="200" w:before="360"/>
      <w:ind/>
      <w:outlineLvl w:val="1"/>
    </w:pPr>
    <w:rPr>
      <w:rFonts w:ascii="Arial" w:hAnsi="Arial" w:eastAsia="Arial" w:cs="Arial"/>
      <w:sz w:val="34"/>
    </w:rPr>
  </w:style>
  <w:style w:type="paragraph" w:styleId="750">
    <w:name w:val="Heading 3"/>
    <w:basedOn w:val="747"/>
    <w:next w:val="747"/>
    <w:link w:val="762"/>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51">
    <w:name w:val="Heading 4"/>
    <w:basedOn w:val="747"/>
    <w:next w:val="747"/>
    <w:link w:val="763"/>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52">
    <w:name w:val="Heading 5"/>
    <w:basedOn w:val="747"/>
    <w:next w:val="747"/>
    <w:link w:val="764"/>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53">
    <w:name w:val="Heading 6"/>
    <w:basedOn w:val="747"/>
    <w:next w:val="747"/>
    <w:link w:val="765"/>
    <w:uiPriority w:val="9"/>
    <w:unhideWhenUsed/>
    <w:qFormat/>
    <w:pPr>
      <w:keepNext w:val="true"/>
      <w:keepLines w:val="true"/>
      <w:pBdr/>
      <w:spacing w:after="200" w:before="320"/>
      <w:ind/>
      <w:outlineLvl w:val="5"/>
    </w:pPr>
    <w:rPr>
      <w:rFonts w:ascii="Arial" w:hAnsi="Arial" w:eastAsia="Arial" w:cs="Arial"/>
      <w:b/>
      <w:bCs/>
    </w:rPr>
  </w:style>
  <w:style w:type="paragraph" w:styleId="754">
    <w:name w:val="Heading 7"/>
    <w:basedOn w:val="747"/>
    <w:next w:val="747"/>
    <w:link w:val="766"/>
    <w:uiPriority w:val="9"/>
    <w:unhideWhenUsed/>
    <w:qFormat/>
    <w:pPr>
      <w:keepNext w:val="true"/>
      <w:keepLines w:val="true"/>
      <w:pBdr/>
      <w:spacing w:after="200" w:before="320"/>
      <w:ind/>
      <w:outlineLvl w:val="6"/>
    </w:pPr>
    <w:rPr>
      <w:rFonts w:ascii="Arial" w:hAnsi="Arial" w:eastAsia="Arial" w:cs="Arial"/>
      <w:b/>
      <w:bCs/>
      <w:i/>
      <w:iCs/>
    </w:rPr>
  </w:style>
  <w:style w:type="paragraph" w:styleId="755">
    <w:name w:val="Heading 8"/>
    <w:basedOn w:val="747"/>
    <w:next w:val="747"/>
    <w:link w:val="767"/>
    <w:uiPriority w:val="9"/>
    <w:unhideWhenUsed/>
    <w:qFormat/>
    <w:pPr>
      <w:keepNext w:val="true"/>
      <w:keepLines w:val="true"/>
      <w:pBdr/>
      <w:spacing w:after="200" w:before="320"/>
      <w:ind/>
      <w:outlineLvl w:val="7"/>
    </w:pPr>
    <w:rPr>
      <w:rFonts w:ascii="Arial" w:hAnsi="Arial" w:eastAsia="Arial" w:cs="Arial"/>
      <w:i/>
      <w:iCs/>
    </w:rPr>
  </w:style>
  <w:style w:type="paragraph" w:styleId="756">
    <w:name w:val="Heading 9"/>
    <w:basedOn w:val="747"/>
    <w:next w:val="747"/>
    <w:link w:val="76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57" w:default="1">
    <w:name w:val="Default Paragraph Font"/>
    <w:uiPriority w:val="1"/>
    <w:semiHidden/>
    <w:unhideWhenUsed/>
    <w:pPr>
      <w:pBdr/>
      <w:spacing/>
      <w:ind/>
    </w:pPr>
  </w:style>
  <w:style w:type="table" w:styleId="75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9" w:default="1">
    <w:name w:val="No List"/>
    <w:uiPriority w:val="99"/>
    <w:semiHidden/>
    <w:unhideWhenUsed/>
    <w:pPr>
      <w:pBdr/>
      <w:spacing/>
      <w:ind/>
    </w:pPr>
  </w:style>
  <w:style w:type="character" w:styleId="760" w:customStyle="1">
    <w:name w:val="Überschrift 1 Zchn"/>
    <w:basedOn w:val="757"/>
    <w:link w:val="748"/>
    <w:uiPriority w:val="9"/>
    <w:pPr>
      <w:pBdr/>
      <w:spacing/>
      <w:ind/>
    </w:pPr>
    <w:rPr>
      <w:rFonts w:ascii="Arial" w:hAnsi="Arial" w:eastAsia="Arial" w:cs="Arial"/>
      <w:sz w:val="40"/>
      <w:szCs w:val="40"/>
    </w:rPr>
  </w:style>
  <w:style w:type="character" w:styleId="761" w:customStyle="1">
    <w:name w:val="Überschrift 2 Zchn"/>
    <w:basedOn w:val="757"/>
    <w:link w:val="749"/>
    <w:uiPriority w:val="9"/>
    <w:pPr>
      <w:pBdr/>
      <w:spacing/>
      <w:ind/>
    </w:pPr>
    <w:rPr>
      <w:rFonts w:ascii="Arial" w:hAnsi="Arial" w:eastAsia="Arial" w:cs="Arial"/>
      <w:sz w:val="34"/>
    </w:rPr>
  </w:style>
  <w:style w:type="character" w:styleId="762" w:customStyle="1">
    <w:name w:val="Überschrift 3 Zchn"/>
    <w:basedOn w:val="757"/>
    <w:link w:val="750"/>
    <w:uiPriority w:val="9"/>
    <w:pPr>
      <w:pBdr/>
      <w:spacing/>
      <w:ind/>
    </w:pPr>
    <w:rPr>
      <w:rFonts w:ascii="Arial" w:hAnsi="Arial" w:eastAsia="Arial" w:cs="Arial"/>
      <w:sz w:val="30"/>
      <w:szCs w:val="30"/>
    </w:rPr>
  </w:style>
  <w:style w:type="character" w:styleId="763" w:customStyle="1">
    <w:name w:val="Überschrift 4 Zchn"/>
    <w:basedOn w:val="757"/>
    <w:link w:val="751"/>
    <w:uiPriority w:val="9"/>
    <w:pPr>
      <w:pBdr/>
      <w:spacing/>
      <w:ind/>
    </w:pPr>
    <w:rPr>
      <w:rFonts w:ascii="Arial" w:hAnsi="Arial" w:eastAsia="Arial" w:cs="Arial"/>
      <w:b/>
      <w:bCs/>
      <w:sz w:val="26"/>
      <w:szCs w:val="26"/>
    </w:rPr>
  </w:style>
  <w:style w:type="character" w:styleId="764" w:customStyle="1">
    <w:name w:val="Überschrift 5 Zchn"/>
    <w:basedOn w:val="757"/>
    <w:link w:val="752"/>
    <w:uiPriority w:val="9"/>
    <w:pPr>
      <w:pBdr/>
      <w:spacing/>
      <w:ind/>
    </w:pPr>
    <w:rPr>
      <w:rFonts w:ascii="Arial" w:hAnsi="Arial" w:eastAsia="Arial" w:cs="Arial"/>
      <w:b/>
      <w:bCs/>
      <w:sz w:val="24"/>
      <w:szCs w:val="24"/>
    </w:rPr>
  </w:style>
  <w:style w:type="character" w:styleId="765" w:customStyle="1">
    <w:name w:val="Überschrift 6 Zchn"/>
    <w:basedOn w:val="757"/>
    <w:link w:val="753"/>
    <w:uiPriority w:val="9"/>
    <w:pPr>
      <w:pBdr/>
      <w:spacing/>
      <w:ind/>
    </w:pPr>
    <w:rPr>
      <w:rFonts w:ascii="Arial" w:hAnsi="Arial" w:eastAsia="Arial" w:cs="Arial"/>
      <w:b/>
      <w:bCs/>
      <w:sz w:val="22"/>
      <w:szCs w:val="22"/>
    </w:rPr>
  </w:style>
  <w:style w:type="character" w:styleId="766" w:customStyle="1">
    <w:name w:val="Überschrift 7 Zchn"/>
    <w:basedOn w:val="757"/>
    <w:link w:val="754"/>
    <w:uiPriority w:val="9"/>
    <w:pPr>
      <w:pBdr/>
      <w:spacing/>
      <w:ind/>
    </w:pPr>
    <w:rPr>
      <w:rFonts w:ascii="Arial" w:hAnsi="Arial" w:eastAsia="Arial" w:cs="Arial"/>
      <w:b/>
      <w:bCs/>
      <w:i/>
      <w:iCs/>
      <w:sz w:val="22"/>
      <w:szCs w:val="22"/>
    </w:rPr>
  </w:style>
  <w:style w:type="character" w:styleId="767" w:customStyle="1">
    <w:name w:val="Überschrift 8 Zchn"/>
    <w:basedOn w:val="757"/>
    <w:link w:val="755"/>
    <w:uiPriority w:val="9"/>
    <w:pPr>
      <w:pBdr/>
      <w:spacing/>
      <w:ind/>
    </w:pPr>
    <w:rPr>
      <w:rFonts w:ascii="Arial" w:hAnsi="Arial" w:eastAsia="Arial" w:cs="Arial"/>
      <w:i/>
      <w:iCs/>
      <w:sz w:val="22"/>
      <w:szCs w:val="22"/>
    </w:rPr>
  </w:style>
  <w:style w:type="character" w:styleId="768" w:customStyle="1">
    <w:name w:val="Überschrift 9 Zchn"/>
    <w:basedOn w:val="757"/>
    <w:link w:val="756"/>
    <w:uiPriority w:val="9"/>
    <w:pPr>
      <w:pBdr/>
      <w:spacing/>
      <w:ind/>
    </w:pPr>
    <w:rPr>
      <w:rFonts w:ascii="Arial" w:hAnsi="Arial" w:eastAsia="Arial" w:cs="Arial"/>
      <w:i/>
      <w:iCs/>
      <w:sz w:val="21"/>
      <w:szCs w:val="21"/>
    </w:rPr>
  </w:style>
  <w:style w:type="paragraph" w:styleId="769">
    <w:name w:val="No Spacing"/>
    <w:uiPriority w:val="1"/>
    <w:qFormat/>
    <w:pPr>
      <w:pBdr/>
      <w:spacing w:after="0" w:line="240" w:lineRule="auto"/>
      <w:ind/>
    </w:pPr>
  </w:style>
  <w:style w:type="paragraph" w:styleId="770">
    <w:name w:val="Title"/>
    <w:basedOn w:val="747"/>
    <w:next w:val="747"/>
    <w:link w:val="771"/>
    <w:uiPriority w:val="10"/>
    <w:qFormat/>
    <w:pPr>
      <w:pBdr/>
      <w:spacing w:after="200" w:before="300"/>
      <w:ind/>
    </w:pPr>
    <w:rPr>
      <w:sz w:val="48"/>
      <w:szCs w:val="48"/>
    </w:rPr>
  </w:style>
  <w:style w:type="character" w:styleId="771" w:customStyle="1">
    <w:name w:val="Titel Zchn"/>
    <w:basedOn w:val="757"/>
    <w:link w:val="770"/>
    <w:uiPriority w:val="10"/>
    <w:pPr>
      <w:pBdr/>
      <w:spacing/>
      <w:ind/>
    </w:pPr>
    <w:rPr>
      <w:sz w:val="48"/>
      <w:szCs w:val="48"/>
    </w:rPr>
  </w:style>
  <w:style w:type="paragraph" w:styleId="772">
    <w:name w:val="Subtitle"/>
    <w:basedOn w:val="747"/>
    <w:next w:val="747"/>
    <w:link w:val="773"/>
    <w:uiPriority w:val="11"/>
    <w:qFormat/>
    <w:pPr>
      <w:pBdr/>
      <w:spacing w:after="200" w:before="200"/>
      <w:ind/>
    </w:pPr>
    <w:rPr>
      <w:sz w:val="24"/>
      <w:szCs w:val="24"/>
    </w:rPr>
  </w:style>
  <w:style w:type="character" w:styleId="773" w:customStyle="1">
    <w:name w:val="Untertitel Zchn"/>
    <w:basedOn w:val="757"/>
    <w:link w:val="772"/>
    <w:uiPriority w:val="11"/>
    <w:pPr>
      <w:pBdr/>
      <w:spacing/>
      <w:ind/>
    </w:pPr>
    <w:rPr>
      <w:sz w:val="24"/>
      <w:szCs w:val="24"/>
    </w:rPr>
  </w:style>
  <w:style w:type="paragraph" w:styleId="774">
    <w:name w:val="Quote"/>
    <w:basedOn w:val="747"/>
    <w:next w:val="747"/>
    <w:link w:val="775"/>
    <w:uiPriority w:val="29"/>
    <w:qFormat/>
    <w:pPr>
      <w:pBdr/>
      <w:spacing/>
      <w:ind w:right="720" w:left="720"/>
    </w:pPr>
    <w:rPr>
      <w:i/>
    </w:rPr>
  </w:style>
  <w:style w:type="character" w:styleId="775" w:customStyle="1">
    <w:name w:val="Zitat Zchn"/>
    <w:link w:val="774"/>
    <w:uiPriority w:val="29"/>
    <w:pPr>
      <w:pBdr/>
      <w:spacing/>
      <w:ind/>
    </w:pPr>
    <w:rPr>
      <w:i/>
    </w:rPr>
  </w:style>
  <w:style w:type="paragraph" w:styleId="776">
    <w:name w:val="Intense Quote"/>
    <w:basedOn w:val="747"/>
    <w:next w:val="747"/>
    <w:link w:val="77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77" w:customStyle="1">
    <w:name w:val="Intensives Zitat Zchn"/>
    <w:link w:val="776"/>
    <w:uiPriority w:val="30"/>
    <w:pPr>
      <w:pBdr/>
      <w:spacing/>
      <w:ind/>
    </w:pPr>
    <w:rPr>
      <w:i/>
    </w:rPr>
  </w:style>
  <w:style w:type="character" w:styleId="778" w:customStyle="1">
    <w:name w:val="Header Char"/>
    <w:basedOn w:val="757"/>
    <w:uiPriority w:val="99"/>
    <w:pPr>
      <w:pBdr/>
      <w:spacing/>
      <w:ind/>
    </w:pPr>
  </w:style>
  <w:style w:type="character" w:styleId="779" w:customStyle="1">
    <w:name w:val="Footer Char"/>
    <w:basedOn w:val="757"/>
    <w:uiPriority w:val="99"/>
    <w:pPr>
      <w:pBdr/>
      <w:spacing/>
      <w:ind/>
    </w:pPr>
  </w:style>
  <w:style w:type="paragraph" w:styleId="780">
    <w:name w:val="Caption"/>
    <w:basedOn w:val="747"/>
    <w:next w:val="747"/>
    <w:uiPriority w:val="35"/>
    <w:semiHidden/>
    <w:unhideWhenUsed/>
    <w:qFormat/>
    <w:pPr>
      <w:pBdr/>
      <w:spacing w:line="276" w:lineRule="auto"/>
      <w:ind/>
    </w:pPr>
    <w:rPr>
      <w:b/>
      <w:bCs/>
      <w:color w:val="4472c4" w:themeColor="accent1"/>
      <w:sz w:val="18"/>
      <w:szCs w:val="18"/>
    </w:rPr>
  </w:style>
  <w:style w:type="character" w:styleId="781" w:customStyle="1">
    <w:name w:val="Caption Char"/>
    <w:uiPriority w:val="99"/>
    <w:pPr>
      <w:pBdr/>
      <w:spacing/>
      <w:ind/>
    </w:pPr>
  </w:style>
  <w:style w:type="table" w:styleId="782" w:customStyle="1">
    <w:name w:val="Table Grid Light"/>
    <w:basedOn w:val="75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1"/>
    <w:basedOn w:val="75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2"/>
    <w:basedOn w:val="758"/>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3"/>
    <w:basedOn w:val="75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4"/>
    <w:basedOn w:val="75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5"/>
    <w:basedOn w:val="75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w:basedOn w:val="758"/>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1"/>
    <w:basedOn w:val="758"/>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2"/>
    <w:basedOn w:val="75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3"/>
    <w:basedOn w:val="75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4"/>
    <w:basedOn w:val="75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1 Light - Accent 5"/>
    <w:basedOn w:val="758"/>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1 Light - Accent 6"/>
    <w:basedOn w:val="75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w:basedOn w:val="75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1"/>
    <w:basedOn w:val="758"/>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2"/>
    <w:basedOn w:val="75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3"/>
    <w:basedOn w:val="75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4"/>
    <w:basedOn w:val="75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2 - Accent 5"/>
    <w:basedOn w:val="758"/>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2 - Accent 6"/>
    <w:basedOn w:val="75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w:basedOn w:val="75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1"/>
    <w:basedOn w:val="758"/>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2"/>
    <w:basedOn w:val="75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3"/>
    <w:basedOn w:val="75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4"/>
    <w:basedOn w:val="75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3 - Accent 5"/>
    <w:basedOn w:val="758"/>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3 - Accent 6"/>
    <w:basedOn w:val="75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w:basedOn w:val="758"/>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1"/>
    <w:basedOn w:val="758"/>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2"/>
    <w:basedOn w:val="758"/>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3"/>
    <w:basedOn w:val="758"/>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4"/>
    <w:basedOn w:val="758"/>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4 - Accent 5"/>
    <w:basedOn w:val="758"/>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4 - Accent 6"/>
    <w:basedOn w:val="758"/>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w:basedOn w:val="75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Accent 1"/>
    <w:basedOn w:val="75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2"/>
    <w:basedOn w:val="75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 Accent 3"/>
    <w:basedOn w:val="75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Accent 4"/>
    <w:basedOn w:val="75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5 Dark - Accent 5"/>
    <w:basedOn w:val="75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5 Dark - Accent 6"/>
    <w:basedOn w:val="75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6 Colorful"/>
    <w:basedOn w:val="758"/>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1"/>
    <w:basedOn w:val="758"/>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2"/>
    <w:basedOn w:val="75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3"/>
    <w:basedOn w:val="758"/>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4"/>
    <w:basedOn w:val="75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6 Colorful - Accent 5"/>
    <w:basedOn w:val="758"/>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6 Colorful - Accent 6"/>
    <w:basedOn w:val="758"/>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w:basedOn w:val="758"/>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1"/>
    <w:basedOn w:val="758"/>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2"/>
    <w:basedOn w:val="758"/>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3"/>
    <w:basedOn w:val="758"/>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4"/>
    <w:basedOn w:val="758"/>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7 Colorful - Accent 5"/>
    <w:basedOn w:val="758"/>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7 Colorful - Accent 6"/>
    <w:basedOn w:val="758"/>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w:basedOn w:val="75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1"/>
    <w:basedOn w:val="75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2"/>
    <w:basedOn w:val="75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3"/>
    <w:basedOn w:val="75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4"/>
    <w:basedOn w:val="75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1 Light - Accent 5"/>
    <w:basedOn w:val="75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1 Light - Accent 6"/>
    <w:basedOn w:val="75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w:basedOn w:val="758"/>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1"/>
    <w:basedOn w:val="758"/>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2"/>
    <w:basedOn w:val="758"/>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3"/>
    <w:basedOn w:val="758"/>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4"/>
    <w:basedOn w:val="758"/>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2 - Accent 5"/>
    <w:basedOn w:val="758"/>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2 - Accent 6"/>
    <w:basedOn w:val="758"/>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w:basedOn w:val="75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1"/>
    <w:basedOn w:val="758"/>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2"/>
    <w:basedOn w:val="75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3"/>
    <w:basedOn w:val="758"/>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4"/>
    <w:basedOn w:val="75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3 - Accent 5"/>
    <w:basedOn w:val="758"/>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3 - Accent 6"/>
    <w:basedOn w:val="758"/>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w:basedOn w:val="75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1"/>
    <w:basedOn w:val="758"/>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2"/>
    <w:basedOn w:val="758"/>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3"/>
    <w:basedOn w:val="758"/>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4"/>
    <w:basedOn w:val="758"/>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4 - Accent 5"/>
    <w:basedOn w:val="758"/>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4 - Accent 6"/>
    <w:basedOn w:val="758"/>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5 Dark"/>
    <w:basedOn w:val="758"/>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1"/>
    <w:basedOn w:val="758"/>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2"/>
    <w:basedOn w:val="758"/>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3"/>
    <w:basedOn w:val="758"/>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4"/>
    <w:basedOn w:val="758"/>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5 Dark - Accent 5"/>
    <w:basedOn w:val="758"/>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5 Dark - Accent 6"/>
    <w:basedOn w:val="758"/>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w:basedOn w:val="758"/>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1"/>
    <w:basedOn w:val="758"/>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2"/>
    <w:basedOn w:val="758"/>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3"/>
    <w:basedOn w:val="758"/>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4"/>
    <w:basedOn w:val="758"/>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6 Colorful - Accent 5"/>
    <w:basedOn w:val="758"/>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6 Colorful - Accent 6"/>
    <w:basedOn w:val="758"/>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7 Colorful"/>
    <w:basedOn w:val="758"/>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1"/>
    <w:basedOn w:val="758"/>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2"/>
    <w:basedOn w:val="758"/>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3"/>
    <w:basedOn w:val="758"/>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4"/>
    <w:basedOn w:val="758"/>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7 Colorful - Accent 5"/>
    <w:basedOn w:val="758"/>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7 Colorful - Accent 6"/>
    <w:basedOn w:val="758"/>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w:basedOn w:val="758"/>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1"/>
    <w:basedOn w:val="758"/>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2"/>
    <w:basedOn w:val="758"/>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3"/>
    <w:basedOn w:val="758"/>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4"/>
    <w:basedOn w:val="758"/>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5"/>
    <w:basedOn w:val="758"/>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6"/>
    <w:basedOn w:val="758"/>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w:basedOn w:val="758"/>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1"/>
    <w:basedOn w:val="758"/>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2"/>
    <w:basedOn w:val="758"/>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3"/>
    <w:basedOn w:val="758"/>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4"/>
    <w:basedOn w:val="758"/>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amp; Lined - Accent 5"/>
    <w:basedOn w:val="758"/>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6"/>
    <w:basedOn w:val="758"/>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w:basedOn w:val="758"/>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1"/>
    <w:basedOn w:val="758"/>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2"/>
    <w:basedOn w:val="75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3"/>
    <w:basedOn w:val="75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 Accent 4"/>
    <w:basedOn w:val="75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 Accent 5"/>
    <w:basedOn w:val="758"/>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 Accent 6"/>
    <w:basedOn w:val="75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7">
    <w:name w:val="footnote text"/>
    <w:basedOn w:val="747"/>
    <w:link w:val="908"/>
    <w:uiPriority w:val="99"/>
    <w:semiHidden/>
    <w:unhideWhenUsed/>
    <w:pPr>
      <w:pBdr/>
      <w:spacing w:after="40" w:line="240" w:lineRule="auto"/>
      <w:ind/>
    </w:pPr>
    <w:rPr>
      <w:sz w:val="18"/>
    </w:rPr>
  </w:style>
  <w:style w:type="character" w:styleId="908" w:customStyle="1">
    <w:name w:val="Fußnotentext Zchn"/>
    <w:link w:val="907"/>
    <w:uiPriority w:val="99"/>
    <w:pPr>
      <w:pBdr/>
      <w:spacing/>
      <w:ind/>
    </w:pPr>
    <w:rPr>
      <w:sz w:val="18"/>
    </w:rPr>
  </w:style>
  <w:style w:type="character" w:styleId="909">
    <w:name w:val="footnote reference"/>
    <w:basedOn w:val="757"/>
    <w:uiPriority w:val="99"/>
    <w:unhideWhenUsed/>
    <w:pPr>
      <w:pBdr/>
      <w:spacing/>
      <w:ind/>
    </w:pPr>
    <w:rPr>
      <w:vertAlign w:val="superscript"/>
    </w:rPr>
  </w:style>
  <w:style w:type="paragraph" w:styleId="910">
    <w:name w:val="endnote text"/>
    <w:basedOn w:val="747"/>
    <w:link w:val="911"/>
    <w:uiPriority w:val="99"/>
    <w:semiHidden/>
    <w:unhideWhenUsed/>
    <w:pPr>
      <w:pBdr/>
      <w:spacing w:after="0" w:line="240" w:lineRule="auto"/>
      <w:ind/>
    </w:pPr>
    <w:rPr>
      <w:sz w:val="20"/>
    </w:rPr>
  </w:style>
  <w:style w:type="character" w:styleId="911" w:customStyle="1">
    <w:name w:val="Endnotentext Zchn"/>
    <w:link w:val="910"/>
    <w:uiPriority w:val="99"/>
    <w:pPr>
      <w:pBdr/>
      <w:spacing/>
      <w:ind/>
    </w:pPr>
    <w:rPr>
      <w:sz w:val="20"/>
    </w:rPr>
  </w:style>
  <w:style w:type="character" w:styleId="912">
    <w:name w:val="endnote reference"/>
    <w:basedOn w:val="757"/>
    <w:uiPriority w:val="99"/>
    <w:semiHidden/>
    <w:unhideWhenUsed/>
    <w:pPr>
      <w:pBdr/>
      <w:spacing/>
      <w:ind/>
    </w:pPr>
    <w:rPr>
      <w:vertAlign w:val="superscript"/>
    </w:rPr>
  </w:style>
  <w:style w:type="paragraph" w:styleId="913">
    <w:name w:val="toc 1"/>
    <w:basedOn w:val="747"/>
    <w:next w:val="747"/>
    <w:uiPriority w:val="39"/>
    <w:unhideWhenUsed/>
    <w:pPr>
      <w:pBdr/>
      <w:spacing w:after="57"/>
      <w:ind/>
    </w:pPr>
  </w:style>
  <w:style w:type="paragraph" w:styleId="914">
    <w:name w:val="toc 2"/>
    <w:basedOn w:val="747"/>
    <w:next w:val="747"/>
    <w:uiPriority w:val="39"/>
    <w:unhideWhenUsed/>
    <w:pPr>
      <w:pBdr/>
      <w:spacing w:after="57"/>
      <w:ind w:left="283"/>
    </w:pPr>
  </w:style>
  <w:style w:type="paragraph" w:styleId="915">
    <w:name w:val="toc 3"/>
    <w:basedOn w:val="747"/>
    <w:next w:val="747"/>
    <w:uiPriority w:val="39"/>
    <w:unhideWhenUsed/>
    <w:pPr>
      <w:pBdr/>
      <w:spacing w:after="57"/>
      <w:ind w:left="567"/>
    </w:pPr>
  </w:style>
  <w:style w:type="paragraph" w:styleId="916">
    <w:name w:val="toc 4"/>
    <w:basedOn w:val="747"/>
    <w:next w:val="747"/>
    <w:uiPriority w:val="39"/>
    <w:unhideWhenUsed/>
    <w:pPr>
      <w:pBdr/>
      <w:spacing w:after="57"/>
      <w:ind w:left="850"/>
    </w:pPr>
  </w:style>
  <w:style w:type="paragraph" w:styleId="917">
    <w:name w:val="toc 5"/>
    <w:basedOn w:val="747"/>
    <w:next w:val="747"/>
    <w:uiPriority w:val="39"/>
    <w:unhideWhenUsed/>
    <w:pPr>
      <w:pBdr/>
      <w:spacing w:after="57"/>
      <w:ind w:left="1134"/>
    </w:pPr>
  </w:style>
  <w:style w:type="paragraph" w:styleId="918">
    <w:name w:val="toc 6"/>
    <w:basedOn w:val="747"/>
    <w:next w:val="747"/>
    <w:uiPriority w:val="39"/>
    <w:unhideWhenUsed/>
    <w:pPr>
      <w:pBdr/>
      <w:spacing w:after="57"/>
      <w:ind w:left="1417"/>
    </w:pPr>
  </w:style>
  <w:style w:type="paragraph" w:styleId="919">
    <w:name w:val="toc 7"/>
    <w:basedOn w:val="747"/>
    <w:next w:val="747"/>
    <w:uiPriority w:val="39"/>
    <w:unhideWhenUsed/>
    <w:pPr>
      <w:pBdr/>
      <w:spacing w:after="57"/>
      <w:ind w:left="1701"/>
    </w:pPr>
  </w:style>
  <w:style w:type="paragraph" w:styleId="920">
    <w:name w:val="toc 8"/>
    <w:basedOn w:val="747"/>
    <w:next w:val="747"/>
    <w:uiPriority w:val="39"/>
    <w:unhideWhenUsed/>
    <w:pPr>
      <w:pBdr/>
      <w:spacing w:after="57"/>
      <w:ind w:left="1984"/>
    </w:pPr>
  </w:style>
  <w:style w:type="paragraph" w:styleId="921">
    <w:name w:val="toc 9"/>
    <w:basedOn w:val="747"/>
    <w:next w:val="747"/>
    <w:uiPriority w:val="39"/>
    <w:unhideWhenUsed/>
    <w:pPr>
      <w:pBdr/>
      <w:spacing w:after="57"/>
      <w:ind w:left="2268"/>
    </w:pPr>
  </w:style>
  <w:style w:type="paragraph" w:styleId="922">
    <w:name w:val="TOC Heading"/>
    <w:uiPriority w:val="39"/>
    <w:unhideWhenUsed/>
    <w:pPr>
      <w:pBdr/>
      <w:spacing/>
      <w:ind/>
    </w:pPr>
  </w:style>
  <w:style w:type="paragraph" w:styleId="923">
    <w:name w:val="table of figures"/>
    <w:basedOn w:val="747"/>
    <w:next w:val="747"/>
    <w:uiPriority w:val="99"/>
    <w:unhideWhenUsed/>
    <w:pPr>
      <w:pBdr/>
      <w:spacing w:after="0"/>
      <w:ind/>
    </w:pPr>
  </w:style>
  <w:style w:type="paragraph" w:styleId="924">
    <w:name w:val="Header"/>
    <w:basedOn w:val="747"/>
    <w:link w:val="925"/>
    <w:uiPriority w:val="99"/>
    <w:unhideWhenUsed/>
    <w:pPr>
      <w:pBdr/>
      <w:tabs>
        <w:tab w:val="center" w:leader="none" w:pos="4536"/>
        <w:tab w:val="right" w:leader="none" w:pos="9072"/>
      </w:tabs>
      <w:spacing w:after="0" w:line="240" w:lineRule="auto"/>
      <w:ind/>
    </w:pPr>
  </w:style>
  <w:style w:type="character" w:styleId="925" w:customStyle="1">
    <w:name w:val="Kopfzeile Zchn"/>
    <w:basedOn w:val="757"/>
    <w:link w:val="924"/>
    <w:uiPriority w:val="99"/>
    <w:pPr>
      <w:pBdr/>
      <w:spacing/>
      <w:ind/>
    </w:pPr>
    <w:rPr>
      <w:rFonts w:asciiTheme="minorHAnsi" w:hAnsiTheme="minorHAnsi"/>
    </w:rPr>
  </w:style>
  <w:style w:type="paragraph" w:styleId="926">
    <w:name w:val="Footer"/>
    <w:basedOn w:val="747"/>
    <w:link w:val="927"/>
    <w:uiPriority w:val="99"/>
    <w:unhideWhenUsed/>
    <w:pPr>
      <w:pBdr/>
      <w:tabs>
        <w:tab w:val="center" w:leader="none" w:pos="4536"/>
        <w:tab w:val="right" w:leader="none" w:pos="9072"/>
      </w:tabs>
      <w:spacing w:after="0" w:line="240" w:lineRule="auto"/>
      <w:ind/>
    </w:pPr>
  </w:style>
  <w:style w:type="character" w:styleId="927" w:customStyle="1">
    <w:name w:val="Fußzeile Zchn"/>
    <w:basedOn w:val="757"/>
    <w:link w:val="926"/>
    <w:uiPriority w:val="99"/>
    <w:pPr>
      <w:pBdr/>
      <w:spacing/>
      <w:ind/>
    </w:pPr>
    <w:rPr>
      <w:rFonts w:asciiTheme="minorHAnsi" w:hAnsiTheme="minorHAnsi"/>
    </w:rPr>
  </w:style>
  <w:style w:type="table" w:styleId="928">
    <w:name w:val="Table Grid"/>
    <w:basedOn w:val="75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9">
    <w:name w:val="Revision"/>
    <w:hidden/>
    <w:uiPriority w:val="99"/>
    <w:semiHidden/>
    <w:pPr>
      <w:pBdr/>
      <w:spacing w:after="0" w:line="240" w:lineRule="auto"/>
      <w:ind/>
    </w:pPr>
    <w:rPr>
      <w:rFonts w:asciiTheme="minorHAnsi" w:hAnsiTheme="minorHAnsi"/>
    </w:rPr>
  </w:style>
  <w:style w:type="character" w:styleId="930">
    <w:name w:val="annotation reference"/>
    <w:basedOn w:val="757"/>
    <w:uiPriority w:val="99"/>
    <w:semiHidden/>
    <w:unhideWhenUsed/>
    <w:pPr>
      <w:pBdr/>
      <w:spacing/>
      <w:ind/>
    </w:pPr>
    <w:rPr>
      <w:sz w:val="16"/>
      <w:szCs w:val="16"/>
    </w:rPr>
  </w:style>
  <w:style w:type="paragraph" w:styleId="931">
    <w:name w:val="annotation text"/>
    <w:basedOn w:val="747"/>
    <w:link w:val="932"/>
    <w:uiPriority w:val="99"/>
    <w:unhideWhenUsed/>
    <w:pPr>
      <w:pBdr/>
      <w:spacing w:line="240" w:lineRule="auto"/>
      <w:ind/>
    </w:pPr>
    <w:rPr>
      <w:sz w:val="20"/>
      <w:szCs w:val="20"/>
    </w:rPr>
  </w:style>
  <w:style w:type="character" w:styleId="932" w:customStyle="1">
    <w:name w:val="Kommentartext Zchn"/>
    <w:basedOn w:val="757"/>
    <w:link w:val="931"/>
    <w:uiPriority w:val="99"/>
    <w:pPr>
      <w:pBdr/>
      <w:spacing/>
      <w:ind/>
    </w:pPr>
    <w:rPr>
      <w:rFonts w:asciiTheme="minorHAnsi" w:hAnsiTheme="minorHAnsi"/>
      <w:sz w:val="20"/>
      <w:szCs w:val="20"/>
    </w:rPr>
  </w:style>
  <w:style w:type="paragraph" w:styleId="933">
    <w:name w:val="annotation subject"/>
    <w:basedOn w:val="931"/>
    <w:next w:val="931"/>
    <w:link w:val="934"/>
    <w:uiPriority w:val="99"/>
    <w:semiHidden/>
    <w:unhideWhenUsed/>
    <w:pPr>
      <w:pBdr/>
      <w:spacing/>
      <w:ind/>
    </w:pPr>
    <w:rPr>
      <w:b/>
      <w:bCs/>
    </w:rPr>
  </w:style>
  <w:style w:type="character" w:styleId="934" w:customStyle="1">
    <w:name w:val="Kommentarthema Zchn"/>
    <w:basedOn w:val="932"/>
    <w:link w:val="933"/>
    <w:uiPriority w:val="99"/>
    <w:semiHidden/>
    <w:pPr>
      <w:pBdr/>
      <w:spacing/>
      <w:ind/>
    </w:pPr>
    <w:rPr>
      <w:rFonts w:asciiTheme="minorHAnsi" w:hAnsiTheme="minorHAnsi"/>
      <w:b/>
      <w:bCs/>
      <w:sz w:val="20"/>
      <w:szCs w:val="20"/>
    </w:rPr>
  </w:style>
  <w:style w:type="paragraph" w:styleId="935">
    <w:name w:val="List Paragraph"/>
    <w:basedOn w:val="747"/>
    <w:uiPriority w:val="34"/>
    <w:qFormat/>
    <w:pPr>
      <w:pBdr/>
      <w:spacing w:after="200" w:line="276" w:lineRule="auto"/>
      <w:ind w:left="720"/>
      <w:jc w:val="left"/>
    </w:pPr>
    <w:rPr>
      <w:lang w:val="en-US"/>
    </w:rPr>
  </w:style>
  <w:style w:type="character" w:styleId="936">
    <w:name w:val="Hyperlink"/>
    <w:basedOn w:val="757"/>
    <w:uiPriority w:val="99"/>
    <w:unhideWhenUsed/>
    <w:pPr>
      <w:pBdr/>
      <w:spacing/>
      <w:ind/>
    </w:pPr>
    <w:rPr>
      <w:color w:val="0563c1" w:themeColor="hyperlink"/>
      <w:u w:val="single"/>
    </w:rPr>
  </w:style>
  <w:style w:type="character" w:styleId="937">
    <w:name w:val="Unresolved Mention"/>
    <w:basedOn w:val="757"/>
    <w:uiPriority w:val="99"/>
    <w:semiHidden/>
    <w:unhideWhenUsed/>
    <w:pPr>
      <w:pBdr/>
      <w:spacing/>
      <w:ind/>
    </w:pPr>
    <w:rPr>
      <w:color w:val="605e5c"/>
      <w:shd w:val="clear" w:color="auto" w:fill="e1dfdd"/>
    </w:rPr>
  </w:style>
  <w:style w:type="character" w:styleId="938" w:customStyle="1">
    <w:name w:val="cf01"/>
    <w:basedOn w:val="757"/>
    <w:pPr>
      <w:pBdr/>
      <w:spacing/>
      <w:ind/>
    </w:pPr>
    <w:rPr>
      <w:rFonts w:hint="default"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prisma-statement.or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Universität Hamburg</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Berding</dc:creator>
  <cp:keywords/>
  <dc:description/>
  <cp:lastModifiedBy>Pargmann, Julia</cp:lastModifiedBy>
  <cp:revision>18</cp:revision>
  <dcterms:created xsi:type="dcterms:W3CDTF">2025-03-18T08:35:00Z</dcterms:created>
  <dcterms:modified xsi:type="dcterms:W3CDTF">2025-06-03T09:39:24Z</dcterms:modified>
</cp:coreProperties>
</file>