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ED90" w14:textId="6C3AB72A" w:rsidR="00FA61B9" w:rsidRPr="005D60B9" w:rsidRDefault="005D60B9" w:rsidP="005D60B9">
      <w:pPr>
        <w:jc w:val="center"/>
        <w:rPr>
          <w:rFonts w:ascii="Times New Roman" w:hAnsi="Times New Roman" w:cs="Times New Roman"/>
          <w:b/>
          <w:bCs/>
        </w:rPr>
      </w:pPr>
      <w:r w:rsidRPr="005D60B9">
        <w:rPr>
          <w:rFonts w:ascii="Times New Roman" w:hAnsi="Times New Roman" w:cs="Times New Roman"/>
          <w:b/>
          <w:bCs/>
        </w:rPr>
        <w:t>Informational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5D60B9" w14:paraId="6BBEF9BA" w14:textId="77777777" w:rsidTr="005D60B9">
        <w:tc>
          <w:tcPr>
            <w:tcW w:w="2515" w:type="dxa"/>
          </w:tcPr>
          <w:p w14:paraId="4A733465" w14:textId="094A223A" w:rsidR="005D60B9" w:rsidRDefault="005D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 title:</w:t>
            </w:r>
          </w:p>
        </w:tc>
        <w:tc>
          <w:tcPr>
            <w:tcW w:w="6835" w:type="dxa"/>
          </w:tcPr>
          <w:p w14:paraId="40ADEF37" w14:textId="77777777" w:rsidR="005D60B9" w:rsidRDefault="005D60B9">
            <w:pPr>
              <w:rPr>
                <w:rFonts w:ascii="Times New Roman" w:hAnsi="Times New Roman" w:cs="Times New Roman"/>
              </w:rPr>
            </w:pPr>
          </w:p>
        </w:tc>
      </w:tr>
      <w:tr w:rsidR="005D60B9" w14:paraId="4490F4C2" w14:textId="77777777" w:rsidTr="005D60B9">
        <w:tc>
          <w:tcPr>
            <w:tcW w:w="2515" w:type="dxa"/>
          </w:tcPr>
          <w:p w14:paraId="7BC38281" w14:textId="291DD041" w:rsidR="005D60B9" w:rsidRDefault="005D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 title:</w:t>
            </w:r>
          </w:p>
        </w:tc>
        <w:tc>
          <w:tcPr>
            <w:tcW w:w="6835" w:type="dxa"/>
          </w:tcPr>
          <w:p w14:paraId="1672937E" w14:textId="77777777" w:rsidR="005D60B9" w:rsidRDefault="005D60B9">
            <w:pPr>
              <w:rPr>
                <w:rFonts w:ascii="Times New Roman" w:hAnsi="Times New Roman" w:cs="Times New Roman"/>
              </w:rPr>
            </w:pPr>
          </w:p>
        </w:tc>
      </w:tr>
      <w:tr w:rsidR="005D60B9" w14:paraId="305B3765" w14:textId="77777777" w:rsidTr="005D60B9">
        <w:tc>
          <w:tcPr>
            <w:tcW w:w="2515" w:type="dxa"/>
          </w:tcPr>
          <w:p w14:paraId="283F36A9" w14:textId="1107C732" w:rsidR="005D60B9" w:rsidRDefault="005D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name(s) &amp; affiliation(s):</w:t>
            </w:r>
          </w:p>
        </w:tc>
        <w:tc>
          <w:tcPr>
            <w:tcW w:w="6835" w:type="dxa"/>
          </w:tcPr>
          <w:p w14:paraId="1C20C611" w14:textId="77777777" w:rsidR="005D60B9" w:rsidRDefault="005D60B9">
            <w:pPr>
              <w:rPr>
                <w:rFonts w:ascii="Times New Roman" w:hAnsi="Times New Roman" w:cs="Times New Roman"/>
              </w:rPr>
            </w:pPr>
          </w:p>
        </w:tc>
      </w:tr>
      <w:tr w:rsidR="005D60B9" w14:paraId="2AF6EC2F" w14:textId="77777777" w:rsidTr="005D60B9">
        <w:tc>
          <w:tcPr>
            <w:tcW w:w="2515" w:type="dxa"/>
          </w:tcPr>
          <w:p w14:paraId="5F773ECC" w14:textId="5A19E5E3" w:rsidR="005D60B9" w:rsidRDefault="005D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ORCID ID(s):</w:t>
            </w:r>
          </w:p>
        </w:tc>
        <w:tc>
          <w:tcPr>
            <w:tcW w:w="6835" w:type="dxa"/>
          </w:tcPr>
          <w:p w14:paraId="7CB0F012" w14:textId="77777777" w:rsidR="005D60B9" w:rsidRDefault="005D60B9">
            <w:pPr>
              <w:rPr>
                <w:rFonts w:ascii="Times New Roman" w:hAnsi="Times New Roman" w:cs="Times New Roman"/>
              </w:rPr>
            </w:pPr>
          </w:p>
        </w:tc>
      </w:tr>
      <w:tr w:rsidR="005D60B9" w14:paraId="751D4C0A" w14:textId="77777777" w:rsidTr="005D60B9">
        <w:tc>
          <w:tcPr>
            <w:tcW w:w="2515" w:type="dxa"/>
          </w:tcPr>
          <w:p w14:paraId="05C350FF" w14:textId="7E0F8FE0" w:rsidR="005D60B9" w:rsidRDefault="005D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information for corresponding author(s):</w:t>
            </w:r>
          </w:p>
        </w:tc>
        <w:tc>
          <w:tcPr>
            <w:tcW w:w="6835" w:type="dxa"/>
          </w:tcPr>
          <w:p w14:paraId="3107037B" w14:textId="77777777" w:rsidR="005D60B9" w:rsidRDefault="005D60B9">
            <w:pPr>
              <w:rPr>
                <w:rFonts w:ascii="Times New Roman" w:hAnsi="Times New Roman" w:cs="Times New Roman"/>
              </w:rPr>
            </w:pPr>
          </w:p>
        </w:tc>
      </w:tr>
      <w:tr w:rsidR="005D60B9" w14:paraId="296DB01A" w14:textId="77777777" w:rsidTr="005D60B9">
        <w:tc>
          <w:tcPr>
            <w:tcW w:w="2515" w:type="dxa"/>
          </w:tcPr>
          <w:p w14:paraId="7FEA7090" w14:textId="2955C603" w:rsidR="005D60B9" w:rsidRDefault="005D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Potential conflicts of interest:</w:t>
            </w:r>
          </w:p>
        </w:tc>
        <w:tc>
          <w:tcPr>
            <w:tcW w:w="6835" w:type="dxa"/>
          </w:tcPr>
          <w:p w14:paraId="5FED3095" w14:textId="77777777" w:rsidR="005D60B9" w:rsidRDefault="005D60B9">
            <w:pPr>
              <w:rPr>
                <w:rFonts w:ascii="Times New Roman" w:hAnsi="Times New Roman" w:cs="Times New Roman"/>
              </w:rPr>
            </w:pPr>
          </w:p>
        </w:tc>
      </w:tr>
      <w:tr w:rsidR="005D60B9" w14:paraId="6011F6C0" w14:textId="77777777" w:rsidTr="005D60B9">
        <w:tc>
          <w:tcPr>
            <w:tcW w:w="2515" w:type="dxa"/>
          </w:tcPr>
          <w:p w14:paraId="78A81B9D" w14:textId="780CAC0B" w:rsidR="005D60B9" w:rsidRDefault="005D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 information:</w:t>
            </w:r>
          </w:p>
        </w:tc>
        <w:tc>
          <w:tcPr>
            <w:tcW w:w="6835" w:type="dxa"/>
          </w:tcPr>
          <w:p w14:paraId="64385496" w14:textId="77777777" w:rsidR="005D60B9" w:rsidRDefault="005D60B9">
            <w:pPr>
              <w:rPr>
                <w:rFonts w:ascii="Times New Roman" w:hAnsi="Times New Roman" w:cs="Times New Roman"/>
              </w:rPr>
            </w:pPr>
          </w:p>
        </w:tc>
      </w:tr>
      <w:tr w:rsidR="005D60B9" w14:paraId="558533AF" w14:textId="77777777" w:rsidTr="005D60B9">
        <w:tc>
          <w:tcPr>
            <w:tcW w:w="2515" w:type="dxa"/>
          </w:tcPr>
          <w:p w14:paraId="61034198" w14:textId="10373E16" w:rsidR="005D60B9" w:rsidRDefault="005D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ethics statement:</w:t>
            </w:r>
          </w:p>
        </w:tc>
        <w:tc>
          <w:tcPr>
            <w:tcW w:w="6835" w:type="dxa"/>
          </w:tcPr>
          <w:p w14:paraId="54F85296" w14:textId="77777777" w:rsidR="005D60B9" w:rsidRDefault="005D60B9">
            <w:pPr>
              <w:rPr>
                <w:rFonts w:ascii="Times New Roman" w:hAnsi="Times New Roman" w:cs="Times New Roman"/>
              </w:rPr>
            </w:pPr>
          </w:p>
        </w:tc>
      </w:tr>
    </w:tbl>
    <w:p w14:paraId="2391ABCA" w14:textId="77777777" w:rsidR="005D60B9" w:rsidRPr="005D60B9" w:rsidRDefault="005D60B9">
      <w:pPr>
        <w:rPr>
          <w:rFonts w:ascii="Times New Roman" w:hAnsi="Times New Roman" w:cs="Times New Roman"/>
        </w:rPr>
      </w:pPr>
    </w:p>
    <w:sectPr w:rsidR="005D60B9" w:rsidRPr="005D6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B9"/>
    <w:rsid w:val="005D60B9"/>
    <w:rsid w:val="00F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AFDC"/>
  <w15:chartTrackingRefBased/>
  <w15:docId w15:val="{5353E7FC-DD76-4DC8-A0FA-AFA7ED6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Bowie</dc:creator>
  <cp:keywords/>
  <dc:description/>
  <cp:lastModifiedBy>David Bowie</cp:lastModifiedBy>
  <cp:revision>1</cp:revision>
  <dcterms:created xsi:type="dcterms:W3CDTF">2023-01-16T03:40:00Z</dcterms:created>
  <dcterms:modified xsi:type="dcterms:W3CDTF">2023-01-16T03:45:00Z</dcterms:modified>
</cp:coreProperties>
</file>