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E2" w:rsidRDefault="00B766E2" w:rsidP="000B66C0">
      <w:r>
        <w:t>[Review</w:t>
      </w:r>
      <w:r w:rsidR="0096550F">
        <w:t>-note</w:t>
      </w:r>
      <w:r w:rsidR="00DC2D6A">
        <w:t>, 1</w:t>
      </w:r>
      <w:r w:rsidR="002C1428">
        <w:t>187</w:t>
      </w:r>
      <w:r w:rsidR="00DB0C19">
        <w:t xml:space="preserve"> words</w:t>
      </w:r>
      <w:r>
        <w:t>]</w:t>
      </w:r>
    </w:p>
    <w:p w:rsidR="000B66C0" w:rsidRPr="000B66C0" w:rsidRDefault="00503452" w:rsidP="000B66C0">
      <w:pPr>
        <w:rPr>
          <w:lang w:val="en-US"/>
        </w:rPr>
      </w:pPr>
      <w:r w:rsidRPr="00DE7389">
        <w:t>Paolo Nicelli (ed.)</w:t>
      </w:r>
      <w:r w:rsidR="000B66C0" w:rsidRPr="00DE7389">
        <w:t xml:space="preserve">, </w:t>
      </w:r>
      <w:r w:rsidRPr="00DE7389">
        <w:rPr>
          <w:i/>
        </w:rPr>
        <w:t xml:space="preserve">L’Africa, l’Oriente mediterraneo e l’Europa. </w:t>
      </w:r>
      <w:proofErr w:type="spellStart"/>
      <w:r>
        <w:rPr>
          <w:i/>
          <w:lang w:val="en-US"/>
        </w:rPr>
        <w:t>Tradizioni</w:t>
      </w:r>
      <w:proofErr w:type="spellEnd"/>
      <w:r>
        <w:rPr>
          <w:i/>
          <w:lang w:val="en-US"/>
        </w:rPr>
        <w:t xml:space="preserve"> e cultur</w:t>
      </w:r>
      <w:r w:rsidR="00DA013A">
        <w:rPr>
          <w:i/>
          <w:lang w:val="en-US"/>
        </w:rPr>
        <w:t>e</w:t>
      </w:r>
      <w:r>
        <w:rPr>
          <w:i/>
          <w:lang w:val="en-US"/>
        </w:rPr>
        <w:t xml:space="preserve"> a </w:t>
      </w:r>
      <w:proofErr w:type="spellStart"/>
      <w:r>
        <w:rPr>
          <w:i/>
          <w:lang w:val="en-US"/>
        </w:rPr>
        <w:t>confronto</w:t>
      </w:r>
      <w:proofErr w:type="spellEnd"/>
      <w:r>
        <w:rPr>
          <w:lang w:val="en-US"/>
        </w:rPr>
        <w:t xml:space="preserve">, </w:t>
      </w:r>
      <w:proofErr w:type="spellStart"/>
      <w:r>
        <w:rPr>
          <w:lang w:val="en-US"/>
        </w:rPr>
        <w:t>Accademia</w:t>
      </w:r>
      <w:proofErr w:type="spellEnd"/>
      <w:r>
        <w:rPr>
          <w:lang w:val="en-US"/>
        </w:rPr>
        <w:t xml:space="preserve"> Ambrosiana. Africana Ambrosiana 1</w:t>
      </w:r>
      <w:r w:rsidR="00E61F78">
        <w:rPr>
          <w:lang w:val="en-US"/>
        </w:rPr>
        <w:t xml:space="preserve"> (Roma</w:t>
      </w:r>
      <w:r w:rsidR="00E61F78" w:rsidRPr="000B66C0">
        <w:rPr>
          <w:lang w:val="en-US"/>
        </w:rPr>
        <w:t xml:space="preserve">: </w:t>
      </w:r>
      <w:proofErr w:type="spellStart"/>
      <w:r w:rsidR="00B766E2">
        <w:rPr>
          <w:lang w:val="en-US"/>
        </w:rPr>
        <w:t>Bulzoni</w:t>
      </w:r>
      <w:proofErr w:type="spellEnd"/>
      <w:r w:rsidR="00B766E2">
        <w:rPr>
          <w:lang w:val="en-US"/>
        </w:rPr>
        <w:t xml:space="preserve">, 2015). </w:t>
      </w:r>
      <w:proofErr w:type="spellStart"/>
      <w:proofErr w:type="gramStart"/>
      <w:r w:rsidR="00B766E2">
        <w:rPr>
          <w:lang w:val="en-US"/>
        </w:rPr>
        <w:t>i</w:t>
      </w:r>
      <w:proofErr w:type="spellEnd"/>
      <w:r w:rsidR="00E61F78">
        <w:rPr>
          <w:lang w:val="en-US"/>
        </w:rPr>
        <w:t>-xi</w:t>
      </w:r>
      <w:proofErr w:type="gramEnd"/>
      <w:r w:rsidR="00E61F78">
        <w:rPr>
          <w:lang w:val="en-US"/>
        </w:rPr>
        <w:t xml:space="preserve"> + 205 pp</w:t>
      </w:r>
      <w:r w:rsidR="00B766E2">
        <w:rPr>
          <w:lang w:val="en-US"/>
        </w:rPr>
        <w:t xml:space="preserve">, plates </w:t>
      </w:r>
      <w:proofErr w:type="spellStart"/>
      <w:r w:rsidR="00B766E2">
        <w:rPr>
          <w:lang w:val="en-US"/>
        </w:rPr>
        <w:t>i-viib</w:t>
      </w:r>
      <w:proofErr w:type="spellEnd"/>
      <w:r w:rsidR="00B766E2">
        <w:rPr>
          <w:lang w:val="en-US"/>
        </w:rPr>
        <w:t xml:space="preserve">. </w:t>
      </w:r>
      <w:r w:rsidR="00E61F78">
        <w:rPr>
          <w:lang w:val="en-US"/>
        </w:rPr>
        <w:t>Price: € 17.</w:t>
      </w:r>
      <w:r>
        <w:rPr>
          <w:lang w:val="en-US"/>
        </w:rPr>
        <w:t xml:space="preserve"> ISBN</w:t>
      </w:r>
      <w:r w:rsidR="003C0541">
        <w:rPr>
          <w:lang w:val="en-US"/>
        </w:rPr>
        <w:t>: 978-88-6897-013-0</w:t>
      </w:r>
      <w:r w:rsidR="000B66C0" w:rsidRPr="000B66C0">
        <w:rPr>
          <w:lang w:val="en-US"/>
        </w:rPr>
        <w:t>.</w:t>
      </w:r>
    </w:p>
    <w:p w:rsidR="00475C52" w:rsidRDefault="006E7C59" w:rsidP="000B66C0">
      <w:pPr>
        <w:rPr>
          <w:lang w:val="en-US"/>
        </w:rPr>
      </w:pPr>
      <w:r>
        <w:rPr>
          <w:lang w:val="en-US"/>
        </w:rPr>
        <w:t xml:space="preserve">The </w:t>
      </w:r>
      <w:r w:rsidR="000852D7">
        <w:rPr>
          <w:lang w:val="en-US"/>
        </w:rPr>
        <w:t>first volume of</w:t>
      </w:r>
      <w:r w:rsidR="00503452">
        <w:rPr>
          <w:lang w:val="en-US"/>
        </w:rPr>
        <w:t xml:space="preserve"> the series </w:t>
      </w:r>
      <w:r w:rsidR="009707A6">
        <w:rPr>
          <w:lang w:val="en-US"/>
        </w:rPr>
        <w:t xml:space="preserve">“Africana </w:t>
      </w:r>
      <w:r w:rsidR="00B766E2">
        <w:rPr>
          <w:lang w:val="en-US"/>
        </w:rPr>
        <w:t xml:space="preserve">Ambrosiana” </w:t>
      </w:r>
      <w:r w:rsidR="00E61F78">
        <w:rPr>
          <w:lang w:val="en-US"/>
        </w:rPr>
        <w:t>presents the</w:t>
      </w:r>
      <w:r w:rsidR="009707A6">
        <w:rPr>
          <w:lang w:val="en-US"/>
        </w:rPr>
        <w:t xml:space="preserve"> activities of the newly founded “</w:t>
      </w:r>
      <w:proofErr w:type="spellStart"/>
      <w:r w:rsidR="009707A6">
        <w:rPr>
          <w:lang w:val="en-US"/>
        </w:rPr>
        <w:t>Classe</w:t>
      </w:r>
      <w:proofErr w:type="spellEnd"/>
      <w:r w:rsidR="009707A6">
        <w:rPr>
          <w:lang w:val="en-US"/>
        </w:rPr>
        <w:t xml:space="preserve"> di </w:t>
      </w:r>
      <w:proofErr w:type="spellStart"/>
      <w:r w:rsidR="009707A6">
        <w:rPr>
          <w:lang w:val="en-US"/>
        </w:rPr>
        <w:t>studi</w:t>
      </w:r>
      <w:proofErr w:type="spellEnd"/>
      <w:r w:rsidR="009707A6">
        <w:rPr>
          <w:lang w:val="en-US"/>
        </w:rPr>
        <w:t xml:space="preserve"> </w:t>
      </w:r>
      <w:proofErr w:type="spellStart"/>
      <w:r w:rsidR="009707A6">
        <w:rPr>
          <w:lang w:val="en-US"/>
        </w:rPr>
        <w:t>africani</w:t>
      </w:r>
      <w:proofErr w:type="spellEnd"/>
      <w:r w:rsidR="009707A6">
        <w:rPr>
          <w:lang w:val="en-US"/>
        </w:rPr>
        <w:t xml:space="preserve">” </w:t>
      </w:r>
      <w:r w:rsidR="00133C67">
        <w:rPr>
          <w:lang w:val="en-US"/>
        </w:rPr>
        <w:t>of the Ambrosian Academy,</w:t>
      </w:r>
      <w:r w:rsidR="00E61F78">
        <w:rPr>
          <w:lang w:val="en-US"/>
        </w:rPr>
        <w:t xml:space="preserve"> </w:t>
      </w:r>
      <w:r w:rsidR="00133C67">
        <w:rPr>
          <w:lang w:val="en-US"/>
        </w:rPr>
        <w:t>in the premises of the Venerable Ambrosian Library in Milan</w:t>
      </w:r>
      <w:r w:rsidR="009707A6">
        <w:rPr>
          <w:lang w:val="en-US"/>
        </w:rPr>
        <w:t>. The “Class”</w:t>
      </w:r>
      <w:r w:rsidR="00B766E2">
        <w:rPr>
          <w:lang w:val="en-US"/>
        </w:rPr>
        <w:t xml:space="preserve">, composed of three </w:t>
      </w:r>
      <w:r w:rsidR="00133C67">
        <w:rPr>
          <w:lang w:val="en-US"/>
        </w:rPr>
        <w:t>sections</w:t>
      </w:r>
      <w:r w:rsidR="00B766E2">
        <w:rPr>
          <w:lang w:val="en-US"/>
        </w:rPr>
        <w:t xml:space="preserve"> (</w:t>
      </w:r>
      <w:proofErr w:type="spellStart"/>
      <w:r w:rsidR="00133C67">
        <w:rPr>
          <w:lang w:val="en-US"/>
        </w:rPr>
        <w:t>Berberology</w:t>
      </w:r>
      <w:proofErr w:type="spellEnd"/>
      <w:r w:rsidR="00B766E2">
        <w:rPr>
          <w:lang w:val="en-US"/>
        </w:rPr>
        <w:t xml:space="preserve">, </w:t>
      </w:r>
      <w:proofErr w:type="spellStart"/>
      <w:r w:rsidR="00B766E2">
        <w:rPr>
          <w:lang w:val="en-US"/>
        </w:rPr>
        <w:t>Coptology</w:t>
      </w:r>
      <w:proofErr w:type="spellEnd"/>
      <w:r w:rsidR="00B766E2">
        <w:rPr>
          <w:lang w:val="en-US"/>
        </w:rPr>
        <w:t>, Ethiopian studies) was</w:t>
      </w:r>
      <w:r w:rsidR="00133C67">
        <w:rPr>
          <w:lang w:val="en-US"/>
        </w:rPr>
        <w:t xml:space="preserve"> formally e</w:t>
      </w:r>
      <w:r w:rsidR="00DB0C19">
        <w:rPr>
          <w:lang w:val="en-US"/>
        </w:rPr>
        <w:t>stablished in April</w:t>
      </w:r>
      <w:r w:rsidR="00B766E2">
        <w:rPr>
          <w:lang w:val="en-US"/>
        </w:rPr>
        <w:t xml:space="preserve"> 2014</w:t>
      </w:r>
      <w:r w:rsidR="00012782">
        <w:rPr>
          <w:lang w:val="en-US"/>
        </w:rPr>
        <w:t xml:space="preserve">. The volume </w:t>
      </w:r>
      <w:r w:rsidR="00563F20">
        <w:rPr>
          <w:lang w:val="en-US"/>
        </w:rPr>
        <w:t xml:space="preserve">presents the </w:t>
      </w:r>
      <w:r w:rsidR="00E61F78">
        <w:rPr>
          <w:lang w:val="en-US"/>
        </w:rPr>
        <w:t>materials</w:t>
      </w:r>
      <w:r w:rsidR="00563F20">
        <w:rPr>
          <w:lang w:val="en-US"/>
        </w:rPr>
        <w:t xml:space="preserve"> of a</w:t>
      </w:r>
      <w:r w:rsidR="00012782">
        <w:rPr>
          <w:lang w:val="en-US"/>
        </w:rPr>
        <w:t xml:space="preserve"> conference which was stage</w:t>
      </w:r>
      <w:r w:rsidR="00563F20">
        <w:rPr>
          <w:lang w:val="en-US"/>
        </w:rPr>
        <w:t>d</w:t>
      </w:r>
      <w:r w:rsidR="00012782">
        <w:rPr>
          <w:lang w:val="en-US"/>
        </w:rPr>
        <w:t xml:space="preserve"> </w:t>
      </w:r>
      <w:r w:rsidR="00DB7E48">
        <w:rPr>
          <w:lang w:val="en-US"/>
        </w:rPr>
        <w:t xml:space="preserve">in the Ambrosian </w:t>
      </w:r>
      <w:r w:rsidR="008D47B8">
        <w:rPr>
          <w:lang w:val="en-US"/>
        </w:rPr>
        <w:t>L</w:t>
      </w:r>
      <w:r w:rsidR="00DB7E48">
        <w:rPr>
          <w:lang w:val="en-US"/>
        </w:rPr>
        <w:t xml:space="preserve">ibrary </w:t>
      </w:r>
      <w:r w:rsidR="008D47B8">
        <w:rPr>
          <w:lang w:val="en-US"/>
        </w:rPr>
        <w:t>on the</w:t>
      </w:r>
      <w:r w:rsidR="00012782">
        <w:rPr>
          <w:lang w:val="en-US"/>
        </w:rPr>
        <w:t xml:space="preserve"> </w:t>
      </w:r>
      <w:r w:rsidR="008D47B8">
        <w:rPr>
          <w:lang w:val="en-US"/>
        </w:rPr>
        <w:t>1</w:t>
      </w:r>
      <w:r w:rsidR="008D47B8" w:rsidRPr="008D47B8">
        <w:rPr>
          <w:vertAlign w:val="superscript"/>
          <w:lang w:val="en-US"/>
        </w:rPr>
        <w:t>st</w:t>
      </w:r>
      <w:r w:rsidR="00563F20">
        <w:rPr>
          <w:lang w:val="en-US"/>
        </w:rPr>
        <w:t xml:space="preserve"> </w:t>
      </w:r>
      <w:r w:rsidR="008D47B8">
        <w:rPr>
          <w:lang w:val="en-US"/>
        </w:rPr>
        <w:t>“</w:t>
      </w:r>
      <w:r w:rsidR="00563F20">
        <w:rPr>
          <w:lang w:val="en-US"/>
        </w:rPr>
        <w:t xml:space="preserve">Dies </w:t>
      </w:r>
      <w:proofErr w:type="spellStart"/>
      <w:r w:rsidR="00563F20">
        <w:rPr>
          <w:lang w:val="en-US"/>
        </w:rPr>
        <w:t>Academicus</w:t>
      </w:r>
      <w:proofErr w:type="spellEnd"/>
      <w:r w:rsidR="00563F20">
        <w:rPr>
          <w:lang w:val="en-US"/>
        </w:rPr>
        <w:t xml:space="preserve">” </w:t>
      </w:r>
      <w:r w:rsidR="00133C67">
        <w:rPr>
          <w:lang w:val="en-US"/>
        </w:rPr>
        <w:t xml:space="preserve">of the new “Class”, </w:t>
      </w:r>
      <w:r w:rsidR="00563F20">
        <w:rPr>
          <w:lang w:val="en-US"/>
        </w:rPr>
        <w:t>on 2</w:t>
      </w:r>
      <w:r w:rsidR="00DB7E48">
        <w:rPr>
          <w:lang w:val="en-US"/>
        </w:rPr>
        <w:t>2</w:t>
      </w:r>
      <w:r w:rsidR="00C47673">
        <w:rPr>
          <w:lang w:val="en-US"/>
        </w:rPr>
        <w:t>-23</w:t>
      </w:r>
      <w:bookmarkStart w:id="0" w:name="_GoBack"/>
      <w:bookmarkEnd w:id="0"/>
      <w:r w:rsidR="00DB7E48">
        <w:rPr>
          <w:lang w:val="en-US"/>
        </w:rPr>
        <w:t xml:space="preserve"> October 2014. The publication is</w:t>
      </w:r>
      <w:r w:rsidR="00012782">
        <w:rPr>
          <w:lang w:val="en-US"/>
        </w:rPr>
        <w:t xml:space="preserve"> dedicated to the late </w:t>
      </w:r>
      <w:r w:rsidR="00DA013A">
        <w:rPr>
          <w:lang w:val="en-US"/>
        </w:rPr>
        <w:t xml:space="preserve">memory of </w:t>
      </w:r>
      <w:r w:rsidR="00012782">
        <w:rPr>
          <w:lang w:val="en-US"/>
        </w:rPr>
        <w:t>Prof. Gi</w:t>
      </w:r>
      <w:r w:rsidR="00475C52">
        <w:rPr>
          <w:lang w:val="en-US"/>
        </w:rPr>
        <w:t xml:space="preserve">anfranco </w:t>
      </w:r>
      <w:proofErr w:type="spellStart"/>
      <w:r w:rsidR="00475C52">
        <w:rPr>
          <w:lang w:val="en-US"/>
        </w:rPr>
        <w:t>F</w:t>
      </w:r>
      <w:r w:rsidR="00DB7E48">
        <w:rPr>
          <w:lang w:val="en-US"/>
        </w:rPr>
        <w:t>iaccadori</w:t>
      </w:r>
      <w:proofErr w:type="spellEnd"/>
      <w:r w:rsidR="00DB7E48">
        <w:rPr>
          <w:lang w:val="en-US"/>
        </w:rPr>
        <w:t xml:space="preserve"> </w:t>
      </w:r>
      <w:r w:rsidR="00133C67">
        <w:rPr>
          <w:lang w:val="en-US"/>
        </w:rPr>
        <w:t xml:space="preserve">whose untimely death </w:t>
      </w:r>
      <w:r w:rsidR="00475C52">
        <w:rPr>
          <w:lang w:val="en-US"/>
        </w:rPr>
        <w:t xml:space="preserve">on </w:t>
      </w:r>
      <w:r w:rsidR="00372A0B">
        <w:rPr>
          <w:lang w:val="en-US"/>
        </w:rPr>
        <w:t>2</w:t>
      </w:r>
      <w:r w:rsidR="00DB0C19">
        <w:rPr>
          <w:lang w:val="en-US"/>
        </w:rPr>
        <w:t xml:space="preserve">4 January 2015 </w:t>
      </w:r>
      <w:r w:rsidR="00DA013A">
        <w:rPr>
          <w:lang w:val="en-US"/>
        </w:rPr>
        <w:t>became</w:t>
      </w:r>
      <w:r w:rsidR="00372A0B">
        <w:rPr>
          <w:lang w:val="en-US"/>
        </w:rPr>
        <w:t xml:space="preserve"> a great loss to the scholarly community.</w:t>
      </w:r>
      <w:r w:rsidR="004B2A4B">
        <w:rPr>
          <w:lang w:val="en-US"/>
        </w:rPr>
        <w:t xml:space="preserve"> A prominent scholar of the Byzantine, Nea</w:t>
      </w:r>
      <w:r w:rsidR="00563F20">
        <w:rPr>
          <w:lang w:val="en-US"/>
        </w:rPr>
        <w:t xml:space="preserve">r East and Ethiopian Studies, G. </w:t>
      </w:r>
      <w:proofErr w:type="spellStart"/>
      <w:r w:rsidR="00563F20">
        <w:rPr>
          <w:lang w:val="en-US"/>
        </w:rPr>
        <w:t>Fiaccadori</w:t>
      </w:r>
      <w:proofErr w:type="spellEnd"/>
      <w:r w:rsidR="00563F20">
        <w:rPr>
          <w:lang w:val="en-US"/>
        </w:rPr>
        <w:t xml:space="preserve"> </w:t>
      </w:r>
      <w:r w:rsidR="004B2A4B" w:rsidRPr="006420B4">
        <w:rPr>
          <w:lang w:val="en-US"/>
        </w:rPr>
        <w:t>promoted the establishmen</w:t>
      </w:r>
      <w:r w:rsidR="008D47B8">
        <w:rPr>
          <w:lang w:val="en-US"/>
        </w:rPr>
        <w:t xml:space="preserve">t of </w:t>
      </w:r>
      <w:r w:rsidR="00DA013A">
        <w:rPr>
          <w:lang w:val="en-US"/>
        </w:rPr>
        <w:t>a new</w:t>
      </w:r>
      <w:r w:rsidR="008D47B8">
        <w:rPr>
          <w:lang w:val="en-US"/>
        </w:rPr>
        <w:t xml:space="preserve"> “Class</w:t>
      </w:r>
      <w:r w:rsidR="002F126A" w:rsidRPr="006420B4">
        <w:rPr>
          <w:lang w:val="en-US"/>
        </w:rPr>
        <w:t>”</w:t>
      </w:r>
      <w:r w:rsidR="008D47B8">
        <w:rPr>
          <w:lang w:val="en-US"/>
        </w:rPr>
        <w:t xml:space="preserve"> where Ethiopian studie</w:t>
      </w:r>
      <w:r w:rsidR="00795E4C">
        <w:rPr>
          <w:lang w:val="en-US"/>
        </w:rPr>
        <w:t>s are supposed to play a significant</w:t>
      </w:r>
      <w:r w:rsidR="008D47B8">
        <w:rPr>
          <w:lang w:val="en-US"/>
        </w:rPr>
        <w:t xml:space="preserve"> role</w:t>
      </w:r>
      <w:r w:rsidR="002F126A" w:rsidRPr="006420B4">
        <w:rPr>
          <w:lang w:val="en-US"/>
        </w:rPr>
        <w:t xml:space="preserve">. </w:t>
      </w:r>
      <w:r w:rsidR="006420B4" w:rsidRPr="006420B4">
        <w:rPr>
          <w:lang w:val="en-US"/>
        </w:rPr>
        <w:t>T</w:t>
      </w:r>
      <w:r w:rsidR="002F126A" w:rsidRPr="006420B4">
        <w:rPr>
          <w:lang w:val="en-US"/>
        </w:rPr>
        <w:t xml:space="preserve">he </w:t>
      </w:r>
      <w:r w:rsidR="00795E4C">
        <w:rPr>
          <w:lang w:val="en-US"/>
        </w:rPr>
        <w:t>underlying idea</w:t>
      </w:r>
      <w:r w:rsidR="00E57344">
        <w:rPr>
          <w:lang w:val="en-US"/>
        </w:rPr>
        <w:t xml:space="preserve"> of the new foundation</w:t>
      </w:r>
      <w:r w:rsidR="002F126A" w:rsidRPr="006420B4">
        <w:rPr>
          <w:lang w:val="en-US"/>
        </w:rPr>
        <w:t xml:space="preserve"> </w:t>
      </w:r>
      <w:r w:rsidR="00E57344">
        <w:rPr>
          <w:lang w:val="en-US"/>
        </w:rPr>
        <w:t>h</w:t>
      </w:r>
      <w:r w:rsidR="00133C67">
        <w:rPr>
          <w:lang w:val="en-US"/>
        </w:rPr>
        <w:t>as been</w:t>
      </w:r>
      <w:r w:rsidR="006420B4" w:rsidRPr="006420B4">
        <w:rPr>
          <w:lang w:val="en-US"/>
        </w:rPr>
        <w:t xml:space="preserve"> </w:t>
      </w:r>
      <w:r w:rsidR="00795E4C">
        <w:rPr>
          <w:lang w:val="en-US"/>
        </w:rPr>
        <w:t>manifested</w:t>
      </w:r>
      <w:r w:rsidR="006420B4" w:rsidRPr="006420B4">
        <w:rPr>
          <w:lang w:val="en-US"/>
        </w:rPr>
        <w:t xml:space="preserve"> in</w:t>
      </w:r>
      <w:r w:rsidR="004B2A4B" w:rsidRPr="006420B4">
        <w:rPr>
          <w:lang w:val="en-US"/>
        </w:rPr>
        <w:t xml:space="preserve"> the title of the volume</w:t>
      </w:r>
      <w:r w:rsidR="00133C67">
        <w:rPr>
          <w:lang w:val="en-US"/>
        </w:rPr>
        <w:t xml:space="preserve"> under review</w:t>
      </w:r>
      <w:r w:rsidR="00DA013A">
        <w:rPr>
          <w:lang w:val="en-US"/>
        </w:rPr>
        <w:t>; and,</w:t>
      </w:r>
      <w:r w:rsidR="00E57344">
        <w:rPr>
          <w:lang w:val="en-US"/>
        </w:rPr>
        <w:t xml:space="preserve"> </w:t>
      </w:r>
      <w:r w:rsidR="00DA013A">
        <w:rPr>
          <w:lang w:val="en-US"/>
        </w:rPr>
        <w:t>a</w:t>
      </w:r>
      <w:r w:rsidR="006420B4" w:rsidRPr="006420B4">
        <w:rPr>
          <w:lang w:val="en-US"/>
        </w:rPr>
        <w:t>s it was put</w:t>
      </w:r>
      <w:r w:rsidR="00730914" w:rsidRPr="006420B4">
        <w:rPr>
          <w:lang w:val="en-US"/>
        </w:rPr>
        <w:t xml:space="preserve"> </w:t>
      </w:r>
      <w:r w:rsidR="006420B4" w:rsidRPr="006420B4">
        <w:rPr>
          <w:lang w:val="en-US"/>
        </w:rPr>
        <w:t>by</w:t>
      </w:r>
      <w:r w:rsidR="00730914" w:rsidRPr="006420B4">
        <w:rPr>
          <w:lang w:val="en-US"/>
        </w:rPr>
        <w:t xml:space="preserve"> the Grand Chancellor of the</w:t>
      </w:r>
      <w:r w:rsidR="00DA013A">
        <w:rPr>
          <w:lang w:val="en-US"/>
        </w:rPr>
        <w:t xml:space="preserve"> Academy, Cardinal Angelo Scola,</w:t>
      </w:r>
      <w:r w:rsidR="00730914" w:rsidRPr="006420B4">
        <w:rPr>
          <w:lang w:val="en-US"/>
        </w:rPr>
        <w:t xml:space="preserve"> “the Academy, thanks to its richness and variety of its Classes and Sections, seemed to be showing, in an increasingly evident way, some guidelines for this new humanism, in order to answer fundamental questions put to us by young people and posed by the news coming from the world today” (“Preface”, p. X ). </w:t>
      </w:r>
      <w:r w:rsidR="00DA013A">
        <w:rPr>
          <w:lang w:val="en-US"/>
        </w:rPr>
        <w:t>T</w:t>
      </w:r>
      <w:r w:rsidR="00730914" w:rsidRPr="006420B4">
        <w:rPr>
          <w:lang w:val="en-US"/>
        </w:rPr>
        <w:t xml:space="preserve">he </w:t>
      </w:r>
      <w:r w:rsidR="00730914">
        <w:rPr>
          <w:lang w:val="en-US"/>
        </w:rPr>
        <w:t>extension of the Academy with the “</w:t>
      </w:r>
      <w:proofErr w:type="spellStart"/>
      <w:r w:rsidR="00730914">
        <w:rPr>
          <w:lang w:val="en-US"/>
        </w:rPr>
        <w:t>Classe</w:t>
      </w:r>
      <w:proofErr w:type="spellEnd"/>
      <w:r w:rsidR="00730914">
        <w:rPr>
          <w:lang w:val="en-US"/>
        </w:rPr>
        <w:t xml:space="preserve"> di </w:t>
      </w:r>
      <w:proofErr w:type="spellStart"/>
      <w:r w:rsidR="00730914">
        <w:rPr>
          <w:lang w:val="en-US"/>
        </w:rPr>
        <w:t>studi</w:t>
      </w:r>
      <w:proofErr w:type="spellEnd"/>
      <w:r w:rsidR="00730914">
        <w:rPr>
          <w:lang w:val="en-US"/>
        </w:rPr>
        <w:t xml:space="preserve"> </w:t>
      </w:r>
      <w:proofErr w:type="spellStart"/>
      <w:r w:rsidR="00730914">
        <w:rPr>
          <w:lang w:val="en-US"/>
        </w:rPr>
        <w:t>africani</w:t>
      </w:r>
      <w:proofErr w:type="spellEnd"/>
      <w:r w:rsidR="00730914">
        <w:rPr>
          <w:lang w:val="en-US"/>
        </w:rPr>
        <w:t xml:space="preserve">” is </w:t>
      </w:r>
      <w:r w:rsidR="00026934">
        <w:rPr>
          <w:lang w:val="en-US"/>
        </w:rPr>
        <w:t xml:space="preserve">an encouraging </w:t>
      </w:r>
      <w:r w:rsidR="009C061E">
        <w:rPr>
          <w:lang w:val="en-US"/>
        </w:rPr>
        <w:t>event</w:t>
      </w:r>
      <w:r w:rsidR="00730914">
        <w:rPr>
          <w:lang w:val="en-US"/>
        </w:rPr>
        <w:t xml:space="preserve"> in the time </w:t>
      </w:r>
      <w:r w:rsidR="00E57344">
        <w:rPr>
          <w:lang w:val="en-US"/>
        </w:rPr>
        <w:t xml:space="preserve">when </w:t>
      </w:r>
      <w:r w:rsidR="009C061E">
        <w:rPr>
          <w:lang w:val="en-US"/>
        </w:rPr>
        <w:t xml:space="preserve">humanities are </w:t>
      </w:r>
      <w:r w:rsidR="00DA013A">
        <w:rPr>
          <w:lang w:val="en-US"/>
        </w:rPr>
        <w:t xml:space="preserve">on the whole </w:t>
      </w:r>
      <w:r w:rsidR="00E57344">
        <w:rPr>
          <w:lang w:val="en-US"/>
        </w:rPr>
        <w:t>under constraint</w:t>
      </w:r>
      <w:r w:rsidR="009C061E">
        <w:rPr>
          <w:lang w:val="en-US"/>
        </w:rPr>
        <w:t xml:space="preserve"> in many universities,</w:t>
      </w:r>
      <w:r w:rsidR="00E57344">
        <w:rPr>
          <w:lang w:val="en-US"/>
        </w:rPr>
        <w:t xml:space="preserve"> African studies</w:t>
      </w:r>
      <w:r w:rsidR="00993F22">
        <w:rPr>
          <w:lang w:val="en-US"/>
        </w:rPr>
        <w:t xml:space="preserve"> </w:t>
      </w:r>
      <w:r w:rsidR="00C34BEA">
        <w:rPr>
          <w:lang w:val="en-US"/>
        </w:rPr>
        <w:t xml:space="preserve">of whatever sort </w:t>
      </w:r>
      <w:r w:rsidR="00993F22">
        <w:rPr>
          <w:lang w:val="en-US"/>
        </w:rPr>
        <w:t xml:space="preserve">can be </w:t>
      </w:r>
      <w:r w:rsidR="00E57344">
        <w:rPr>
          <w:lang w:val="en-US"/>
        </w:rPr>
        <w:t xml:space="preserve">easily </w:t>
      </w:r>
      <w:r w:rsidR="009C061E">
        <w:rPr>
          <w:lang w:val="en-US"/>
        </w:rPr>
        <w:t>subjected to reduction</w:t>
      </w:r>
      <w:r w:rsidR="001F0218">
        <w:rPr>
          <w:lang w:val="en-US"/>
        </w:rPr>
        <w:t xml:space="preserve">, </w:t>
      </w:r>
      <w:r w:rsidR="008D47B8">
        <w:rPr>
          <w:lang w:val="en-US"/>
        </w:rPr>
        <w:t>and</w:t>
      </w:r>
      <w:r w:rsidR="00E57344">
        <w:rPr>
          <w:lang w:val="en-US"/>
        </w:rPr>
        <w:t xml:space="preserve"> Ethiopian studies</w:t>
      </w:r>
      <w:r w:rsidR="00730914">
        <w:rPr>
          <w:lang w:val="en-US"/>
        </w:rPr>
        <w:t xml:space="preserve"> still ha</w:t>
      </w:r>
      <w:r w:rsidR="00795E4C">
        <w:rPr>
          <w:lang w:val="en-US"/>
        </w:rPr>
        <w:t>ve</w:t>
      </w:r>
      <w:r w:rsidR="00730914">
        <w:rPr>
          <w:lang w:val="en-US"/>
        </w:rPr>
        <w:t xml:space="preserve"> to prove </w:t>
      </w:r>
      <w:r w:rsidR="00795E4C">
        <w:rPr>
          <w:lang w:val="en-US"/>
        </w:rPr>
        <w:t>their</w:t>
      </w:r>
      <w:r w:rsidR="00730914">
        <w:rPr>
          <w:lang w:val="en-US"/>
        </w:rPr>
        <w:t xml:space="preserve"> viability in ha</w:t>
      </w:r>
      <w:r w:rsidR="001F0218">
        <w:rPr>
          <w:lang w:val="en-US"/>
        </w:rPr>
        <w:t xml:space="preserve">rd competition with other </w:t>
      </w:r>
      <w:r w:rsidR="00CE1D6B">
        <w:rPr>
          <w:lang w:val="en-US"/>
        </w:rPr>
        <w:t>Orientalist</w:t>
      </w:r>
      <w:r w:rsidR="00DB0C19">
        <w:rPr>
          <w:lang w:val="en-US"/>
        </w:rPr>
        <w:t xml:space="preserve"> disciplines</w:t>
      </w:r>
      <w:r w:rsidR="00730914">
        <w:rPr>
          <w:lang w:val="en-US"/>
        </w:rPr>
        <w:t xml:space="preserve">. </w:t>
      </w:r>
    </w:p>
    <w:p w:rsidR="00993F22" w:rsidRDefault="00475C52" w:rsidP="000B66C0">
      <w:pPr>
        <w:rPr>
          <w:lang w:val="en-US"/>
        </w:rPr>
      </w:pPr>
      <w:r>
        <w:rPr>
          <w:lang w:val="en-US"/>
        </w:rPr>
        <w:t xml:space="preserve">The </w:t>
      </w:r>
      <w:r w:rsidR="008D47B8">
        <w:rPr>
          <w:lang w:val="en-US"/>
        </w:rPr>
        <w:t>volume opens with</w:t>
      </w:r>
      <w:r w:rsidR="002F126A">
        <w:rPr>
          <w:lang w:val="en-US"/>
        </w:rPr>
        <w:t xml:space="preserve"> t</w:t>
      </w:r>
      <w:r w:rsidR="00372A0B">
        <w:rPr>
          <w:lang w:val="en-US"/>
        </w:rPr>
        <w:t>he “</w:t>
      </w:r>
      <w:proofErr w:type="spellStart"/>
      <w:r w:rsidR="00372A0B">
        <w:rPr>
          <w:lang w:val="en-US"/>
        </w:rPr>
        <w:t>Pr</w:t>
      </w:r>
      <w:r w:rsidR="002F126A">
        <w:rPr>
          <w:lang w:val="en-US"/>
        </w:rPr>
        <w:t>e</w:t>
      </w:r>
      <w:r w:rsidR="00372A0B">
        <w:rPr>
          <w:lang w:val="en-US"/>
        </w:rPr>
        <w:t>fazione</w:t>
      </w:r>
      <w:proofErr w:type="spellEnd"/>
      <w:r w:rsidR="00372A0B">
        <w:rPr>
          <w:lang w:val="en-US"/>
        </w:rPr>
        <w:t>” by P.-F.</w:t>
      </w:r>
      <w:r w:rsidR="008D47B8">
        <w:rPr>
          <w:lang w:val="en-US"/>
        </w:rPr>
        <w:t xml:space="preserve"> </w:t>
      </w:r>
      <w:proofErr w:type="spellStart"/>
      <w:r w:rsidR="008D47B8">
        <w:rPr>
          <w:lang w:val="en-US"/>
        </w:rPr>
        <w:t>Fumagalli</w:t>
      </w:r>
      <w:proofErr w:type="spellEnd"/>
      <w:r w:rsidR="008D47B8">
        <w:rPr>
          <w:lang w:val="en-US"/>
        </w:rPr>
        <w:t xml:space="preserve">, the director of the </w:t>
      </w:r>
      <w:r w:rsidR="00372A0B">
        <w:rPr>
          <w:lang w:val="en-US"/>
        </w:rPr>
        <w:t>“Class</w:t>
      </w:r>
      <w:r w:rsidR="008D47B8">
        <w:rPr>
          <w:lang w:val="en-US"/>
        </w:rPr>
        <w:t>” (in Italian and English</w:t>
      </w:r>
      <w:r w:rsidR="002F126A">
        <w:rPr>
          <w:lang w:val="en-US"/>
        </w:rPr>
        <w:t>);</w:t>
      </w:r>
      <w:r w:rsidR="004B162C">
        <w:rPr>
          <w:lang w:val="en-US"/>
        </w:rPr>
        <w:t xml:space="preserve"> </w:t>
      </w:r>
      <w:r w:rsidR="008D47B8">
        <w:rPr>
          <w:lang w:val="en-US"/>
        </w:rPr>
        <w:t xml:space="preserve">followed by </w:t>
      </w:r>
      <w:r w:rsidR="004B162C">
        <w:rPr>
          <w:lang w:val="en-US"/>
        </w:rPr>
        <w:t>1</w:t>
      </w:r>
      <w:r w:rsidR="0023204C">
        <w:rPr>
          <w:lang w:val="en-US"/>
        </w:rPr>
        <w:t>0</w:t>
      </w:r>
      <w:r w:rsidR="004B162C">
        <w:rPr>
          <w:lang w:val="en-US"/>
        </w:rPr>
        <w:t xml:space="preserve"> scholarly contributions distributed between </w:t>
      </w:r>
      <w:r w:rsidR="00DB0C19">
        <w:rPr>
          <w:lang w:val="en-US"/>
        </w:rPr>
        <w:t>four</w:t>
      </w:r>
      <w:r w:rsidR="004B162C">
        <w:rPr>
          <w:lang w:val="en-US"/>
        </w:rPr>
        <w:t xml:space="preserve"> sections (“Africa </w:t>
      </w:r>
      <w:proofErr w:type="spellStart"/>
      <w:r w:rsidR="004B162C">
        <w:rPr>
          <w:lang w:val="en-US"/>
        </w:rPr>
        <w:t>berbera</w:t>
      </w:r>
      <w:proofErr w:type="spellEnd"/>
      <w:r w:rsidR="004B162C">
        <w:rPr>
          <w:lang w:val="en-US"/>
        </w:rPr>
        <w:t>”</w:t>
      </w:r>
      <w:r w:rsidR="00374B64">
        <w:rPr>
          <w:lang w:val="en-US"/>
        </w:rPr>
        <w:t>, pp. 15-43;</w:t>
      </w:r>
      <w:r w:rsidR="004B162C">
        <w:rPr>
          <w:lang w:val="en-US"/>
        </w:rPr>
        <w:t xml:space="preserve"> “Africa </w:t>
      </w:r>
      <w:proofErr w:type="spellStart"/>
      <w:r w:rsidR="004B162C">
        <w:rPr>
          <w:lang w:val="en-US"/>
        </w:rPr>
        <w:t>occidentale</w:t>
      </w:r>
      <w:proofErr w:type="spellEnd"/>
      <w:r w:rsidR="004B162C">
        <w:rPr>
          <w:lang w:val="en-US"/>
        </w:rPr>
        <w:t>”</w:t>
      </w:r>
      <w:r w:rsidR="00374B64">
        <w:rPr>
          <w:lang w:val="en-US"/>
        </w:rPr>
        <w:t>, pp. 47-86;</w:t>
      </w:r>
      <w:r w:rsidR="004B162C">
        <w:rPr>
          <w:lang w:val="en-US"/>
        </w:rPr>
        <w:t xml:space="preserve"> “Il </w:t>
      </w:r>
      <w:proofErr w:type="spellStart"/>
      <w:r w:rsidR="004B162C">
        <w:rPr>
          <w:lang w:val="en-US"/>
        </w:rPr>
        <w:t>Corno</w:t>
      </w:r>
      <w:proofErr w:type="spellEnd"/>
      <w:r w:rsidR="004B162C">
        <w:rPr>
          <w:lang w:val="en-US"/>
        </w:rPr>
        <w:t xml:space="preserve"> </w:t>
      </w:r>
      <w:proofErr w:type="spellStart"/>
      <w:r w:rsidR="004B162C">
        <w:rPr>
          <w:lang w:val="en-US"/>
        </w:rPr>
        <w:t>d’Africa</w:t>
      </w:r>
      <w:proofErr w:type="spellEnd"/>
      <w:r w:rsidR="004B162C">
        <w:rPr>
          <w:lang w:val="en-US"/>
        </w:rPr>
        <w:t>”,</w:t>
      </w:r>
      <w:r w:rsidR="00374B64">
        <w:rPr>
          <w:lang w:val="en-US"/>
        </w:rPr>
        <w:t xml:space="preserve"> pp. </w:t>
      </w:r>
      <w:r w:rsidR="00E72ACD">
        <w:rPr>
          <w:lang w:val="en-US"/>
        </w:rPr>
        <w:t>89-126;</w:t>
      </w:r>
      <w:r w:rsidR="004B162C">
        <w:rPr>
          <w:lang w:val="en-US"/>
        </w:rPr>
        <w:t xml:space="preserve"> “La </w:t>
      </w:r>
      <w:proofErr w:type="spellStart"/>
      <w:r w:rsidR="004B162C">
        <w:rPr>
          <w:lang w:val="en-US"/>
        </w:rPr>
        <w:t>tradizione</w:t>
      </w:r>
      <w:proofErr w:type="spellEnd"/>
      <w:r w:rsidR="004B162C">
        <w:rPr>
          <w:lang w:val="en-US"/>
        </w:rPr>
        <w:t xml:space="preserve"> </w:t>
      </w:r>
      <w:proofErr w:type="spellStart"/>
      <w:r w:rsidR="004B162C">
        <w:rPr>
          <w:lang w:val="en-US"/>
        </w:rPr>
        <w:t>copta</w:t>
      </w:r>
      <w:proofErr w:type="spellEnd"/>
      <w:r w:rsidR="004B162C">
        <w:rPr>
          <w:lang w:val="en-US"/>
        </w:rPr>
        <w:t>”</w:t>
      </w:r>
      <w:r w:rsidR="00E72ACD">
        <w:rPr>
          <w:lang w:val="en-US"/>
        </w:rPr>
        <w:t>, pp. 129-168</w:t>
      </w:r>
      <w:r w:rsidR="0023204C">
        <w:rPr>
          <w:lang w:val="en-US"/>
        </w:rPr>
        <w:t>)</w:t>
      </w:r>
      <w:r w:rsidR="008D47B8">
        <w:rPr>
          <w:lang w:val="en-US"/>
        </w:rPr>
        <w:t>. O</w:t>
      </w:r>
      <w:r w:rsidR="002F126A">
        <w:rPr>
          <w:lang w:val="en-US"/>
        </w:rPr>
        <w:t>ne contribution</w:t>
      </w:r>
      <w:r w:rsidR="00E72ACD">
        <w:rPr>
          <w:lang w:val="en-US"/>
        </w:rPr>
        <w:t xml:space="preserve"> (P. </w:t>
      </w:r>
      <w:proofErr w:type="spellStart"/>
      <w:r w:rsidR="00E72ACD">
        <w:rPr>
          <w:lang w:val="en-US"/>
        </w:rPr>
        <w:t>Nicelli</w:t>
      </w:r>
      <w:proofErr w:type="spellEnd"/>
      <w:r w:rsidR="00E72ACD">
        <w:rPr>
          <w:lang w:val="en-US"/>
        </w:rPr>
        <w:t xml:space="preserve">) </w:t>
      </w:r>
      <w:r w:rsidR="008D47B8">
        <w:rPr>
          <w:lang w:val="en-US"/>
        </w:rPr>
        <w:t xml:space="preserve">is </w:t>
      </w:r>
      <w:r w:rsidR="004B162C">
        <w:rPr>
          <w:lang w:val="en-US"/>
        </w:rPr>
        <w:t>plac</w:t>
      </w:r>
      <w:r w:rsidR="00E72ACD">
        <w:rPr>
          <w:lang w:val="en-US"/>
        </w:rPr>
        <w:t>ed in the beginning</w:t>
      </w:r>
      <w:r w:rsidR="008D47B8">
        <w:rPr>
          <w:lang w:val="en-US"/>
        </w:rPr>
        <w:t xml:space="preserve"> outside </w:t>
      </w:r>
      <w:r w:rsidR="004B162C">
        <w:rPr>
          <w:lang w:val="en-US"/>
        </w:rPr>
        <w:t>all sections, probably because it relates to more than one African tradition.</w:t>
      </w:r>
      <w:r w:rsidR="0023204C">
        <w:rPr>
          <w:lang w:val="en-US"/>
        </w:rPr>
        <w:t xml:space="preserve"> The contributions are followed by </w:t>
      </w:r>
      <w:r w:rsidR="008D47B8">
        <w:rPr>
          <w:lang w:val="en-US"/>
        </w:rPr>
        <w:t>nine</w:t>
      </w:r>
      <w:r w:rsidR="007E31C1">
        <w:rPr>
          <w:lang w:val="en-US"/>
        </w:rPr>
        <w:t xml:space="preserve"> English “a</w:t>
      </w:r>
      <w:r w:rsidR="008D47B8">
        <w:rPr>
          <w:lang w:val="en-US"/>
        </w:rPr>
        <w:t>bstracts”</w:t>
      </w:r>
      <w:r w:rsidR="00E72ACD">
        <w:rPr>
          <w:lang w:val="en-US"/>
        </w:rPr>
        <w:t xml:space="preserve"> (pp. 169-174)</w:t>
      </w:r>
      <w:r w:rsidR="008D47B8">
        <w:rPr>
          <w:lang w:val="en-US"/>
        </w:rPr>
        <w:t>,</w:t>
      </w:r>
      <w:r w:rsidR="0023204C">
        <w:rPr>
          <w:lang w:val="en-US"/>
        </w:rPr>
        <w:t xml:space="preserve"> </w:t>
      </w:r>
      <w:r w:rsidR="00D84BEB">
        <w:rPr>
          <w:lang w:val="en-US"/>
        </w:rPr>
        <w:t>a</w:t>
      </w:r>
      <w:r w:rsidR="0023204C">
        <w:rPr>
          <w:lang w:val="en-US"/>
        </w:rPr>
        <w:t xml:space="preserve">nd the most </w:t>
      </w:r>
      <w:r w:rsidR="00993F22">
        <w:rPr>
          <w:lang w:val="en-US"/>
        </w:rPr>
        <w:t>useful</w:t>
      </w:r>
      <w:r w:rsidR="0023204C">
        <w:rPr>
          <w:lang w:val="en-US"/>
        </w:rPr>
        <w:t xml:space="preserve"> “</w:t>
      </w:r>
      <w:proofErr w:type="spellStart"/>
      <w:r w:rsidR="00993F22">
        <w:rPr>
          <w:lang w:val="en-US"/>
        </w:rPr>
        <w:t>Informaz</w:t>
      </w:r>
      <w:r w:rsidR="0023204C">
        <w:rPr>
          <w:lang w:val="en-US"/>
        </w:rPr>
        <w:t>ioni</w:t>
      </w:r>
      <w:proofErr w:type="spellEnd"/>
      <w:r w:rsidR="0023204C">
        <w:rPr>
          <w:lang w:val="en-US"/>
        </w:rPr>
        <w:t xml:space="preserve"> </w:t>
      </w:r>
      <w:proofErr w:type="spellStart"/>
      <w:r w:rsidR="0023204C">
        <w:rPr>
          <w:lang w:val="en-US"/>
        </w:rPr>
        <w:t>accademiche</w:t>
      </w:r>
      <w:proofErr w:type="spellEnd"/>
      <w:r w:rsidR="0023204C">
        <w:rPr>
          <w:lang w:val="en-US"/>
        </w:rPr>
        <w:t>”</w:t>
      </w:r>
      <w:r w:rsidR="008D47B8">
        <w:rPr>
          <w:lang w:val="en-US"/>
        </w:rPr>
        <w:t xml:space="preserve"> (</w:t>
      </w:r>
      <w:r w:rsidR="00993F22">
        <w:rPr>
          <w:lang w:val="en-US"/>
        </w:rPr>
        <w:t>in Italian and English</w:t>
      </w:r>
      <w:r w:rsidR="00E72ACD">
        <w:rPr>
          <w:lang w:val="en-US"/>
        </w:rPr>
        <w:t>, pp. 177-194</w:t>
      </w:r>
      <w:r w:rsidR="00993F22">
        <w:rPr>
          <w:lang w:val="en-US"/>
        </w:rPr>
        <w:t xml:space="preserve">) presenting the structure and statute of the Ambrosian academy. The </w:t>
      </w:r>
      <w:r w:rsidR="002935D9">
        <w:rPr>
          <w:lang w:val="en-US"/>
        </w:rPr>
        <w:t>carefully</w:t>
      </w:r>
      <w:r w:rsidR="000D4873">
        <w:rPr>
          <w:lang w:val="en-US"/>
        </w:rPr>
        <w:t xml:space="preserve"> edited </w:t>
      </w:r>
      <w:r w:rsidR="00993F22">
        <w:rPr>
          <w:lang w:val="en-US"/>
        </w:rPr>
        <w:t>volume is concluded</w:t>
      </w:r>
      <w:r w:rsidR="0096230F">
        <w:rPr>
          <w:lang w:val="en-US"/>
        </w:rPr>
        <w:t xml:space="preserve"> with </w:t>
      </w:r>
      <w:r w:rsidR="00BA255E">
        <w:rPr>
          <w:lang w:val="en-US"/>
        </w:rPr>
        <w:t xml:space="preserve">registers and </w:t>
      </w:r>
      <w:r w:rsidR="0096550F">
        <w:rPr>
          <w:lang w:val="en-US"/>
        </w:rPr>
        <w:t>plates</w:t>
      </w:r>
      <w:r w:rsidR="00993F22">
        <w:rPr>
          <w:lang w:val="en-US"/>
        </w:rPr>
        <w:t xml:space="preserve">. </w:t>
      </w:r>
    </w:p>
    <w:p w:rsidR="00031BD7" w:rsidRDefault="00D84BEB" w:rsidP="000B66C0">
      <w:pPr>
        <w:rPr>
          <w:lang w:val="en-US"/>
        </w:rPr>
      </w:pPr>
      <w:r>
        <w:rPr>
          <w:lang w:val="en-US"/>
        </w:rPr>
        <w:t xml:space="preserve">Despite the </w:t>
      </w:r>
      <w:r w:rsidR="007E31C1">
        <w:rPr>
          <w:lang w:val="en-US"/>
        </w:rPr>
        <w:t>small size of the book</w:t>
      </w:r>
      <w:r>
        <w:rPr>
          <w:lang w:val="en-US"/>
        </w:rPr>
        <w:t xml:space="preserve">, </w:t>
      </w:r>
      <w:r w:rsidR="00E72A13">
        <w:rPr>
          <w:lang w:val="en-US"/>
        </w:rPr>
        <w:t xml:space="preserve">most of </w:t>
      </w:r>
      <w:r>
        <w:rPr>
          <w:lang w:val="en-US"/>
        </w:rPr>
        <w:t>th</w:t>
      </w:r>
      <w:r w:rsidR="007E31C1">
        <w:rPr>
          <w:lang w:val="en-US"/>
        </w:rPr>
        <w:t>e contributions</w:t>
      </w:r>
      <w:r w:rsidR="00E72A13">
        <w:rPr>
          <w:lang w:val="en-US"/>
        </w:rPr>
        <w:t xml:space="preserve"> are </w:t>
      </w:r>
      <w:r>
        <w:rPr>
          <w:lang w:val="en-US"/>
        </w:rPr>
        <w:t>full-fledged st</w:t>
      </w:r>
      <w:r w:rsidR="00E72A13">
        <w:rPr>
          <w:lang w:val="en-US"/>
        </w:rPr>
        <w:t>udies</w:t>
      </w:r>
      <w:r>
        <w:rPr>
          <w:lang w:val="en-US"/>
        </w:rPr>
        <w:t xml:space="preserve"> bringi</w:t>
      </w:r>
      <w:r w:rsidR="007E31C1">
        <w:rPr>
          <w:lang w:val="en-US"/>
        </w:rPr>
        <w:t xml:space="preserve">ng forth a lot of </w:t>
      </w:r>
      <w:r w:rsidR="005E343A">
        <w:rPr>
          <w:lang w:val="en-US"/>
        </w:rPr>
        <w:t>essential</w:t>
      </w:r>
      <w:r w:rsidR="00E72A13">
        <w:rPr>
          <w:lang w:val="en-US"/>
        </w:rPr>
        <w:t xml:space="preserve"> information</w:t>
      </w:r>
      <w:r>
        <w:rPr>
          <w:lang w:val="en-US"/>
        </w:rPr>
        <w:t xml:space="preserve"> necessary for</w:t>
      </w:r>
      <w:r w:rsidR="00BA255E">
        <w:rPr>
          <w:lang w:val="en-US"/>
        </w:rPr>
        <w:t xml:space="preserve"> acquaintance with the </w:t>
      </w:r>
      <w:r w:rsidR="005E343A">
        <w:rPr>
          <w:lang w:val="en-US"/>
        </w:rPr>
        <w:t xml:space="preserve">regions </w:t>
      </w:r>
      <w:r w:rsidR="008D47B8">
        <w:rPr>
          <w:lang w:val="en-US"/>
        </w:rPr>
        <w:t>as well as</w:t>
      </w:r>
      <w:r w:rsidR="00E72A13">
        <w:rPr>
          <w:lang w:val="en-US"/>
        </w:rPr>
        <w:t xml:space="preserve"> </w:t>
      </w:r>
      <w:r w:rsidR="005D0698">
        <w:rPr>
          <w:lang w:val="en-US"/>
        </w:rPr>
        <w:t>new data and ideas</w:t>
      </w:r>
      <w:r>
        <w:rPr>
          <w:lang w:val="en-US"/>
        </w:rPr>
        <w:t>.</w:t>
      </w:r>
      <w:r w:rsidR="00B2710A">
        <w:rPr>
          <w:lang w:val="en-US"/>
        </w:rPr>
        <w:t xml:space="preserve"> </w:t>
      </w:r>
    </w:p>
    <w:p w:rsidR="00564203" w:rsidRDefault="00145D66" w:rsidP="000B66C0">
      <w:pPr>
        <w:rPr>
          <w:lang w:val="en-US"/>
        </w:rPr>
      </w:pPr>
      <w:r>
        <w:rPr>
          <w:lang w:val="en-US"/>
        </w:rPr>
        <w:t>In P.</w:t>
      </w:r>
      <w:r w:rsidR="00AC57A1">
        <w:rPr>
          <w:lang w:val="en-US"/>
        </w:rPr>
        <w:t xml:space="preserve"> </w:t>
      </w:r>
      <w:proofErr w:type="spellStart"/>
      <w:r w:rsidR="007E31C1">
        <w:rPr>
          <w:lang w:val="en-US"/>
        </w:rPr>
        <w:t>Nicelli’s</w:t>
      </w:r>
      <w:proofErr w:type="spellEnd"/>
      <w:r w:rsidR="007E31C1">
        <w:rPr>
          <w:lang w:val="en-US"/>
        </w:rPr>
        <w:t xml:space="preserve"> article, </w:t>
      </w:r>
      <w:r w:rsidR="00AC57A1">
        <w:rPr>
          <w:lang w:val="en-US"/>
        </w:rPr>
        <w:t>MS X 104 sup.</w:t>
      </w:r>
      <w:r w:rsidR="00DB0C19">
        <w:rPr>
          <w:lang w:val="en-US"/>
        </w:rPr>
        <w:t xml:space="preserve">, </w:t>
      </w:r>
      <w:r w:rsidR="00031BD7">
        <w:rPr>
          <w:lang w:val="en-US"/>
        </w:rPr>
        <w:t xml:space="preserve">if </w:t>
      </w:r>
      <w:r w:rsidR="00DB0C19">
        <w:rPr>
          <w:lang w:val="en-US"/>
        </w:rPr>
        <w:t>considered</w:t>
      </w:r>
      <w:r w:rsidR="00C34BEA">
        <w:rPr>
          <w:lang w:val="en-US"/>
        </w:rPr>
        <w:t xml:space="preserve"> without the more recent </w:t>
      </w:r>
      <w:r w:rsidR="00F878D7">
        <w:rPr>
          <w:lang w:val="en-US"/>
        </w:rPr>
        <w:t xml:space="preserve">paper </w:t>
      </w:r>
      <w:r w:rsidR="008D47B8">
        <w:rPr>
          <w:lang w:val="en-US"/>
        </w:rPr>
        <w:t>production unit MS</w:t>
      </w:r>
      <w:r w:rsidR="00DB0C19">
        <w:rPr>
          <w:lang w:val="en-US"/>
        </w:rPr>
        <w:t xml:space="preserve"> X 104 sub. </w:t>
      </w:r>
      <w:proofErr w:type="spellStart"/>
      <w:proofErr w:type="gramStart"/>
      <w:r w:rsidR="00DB0C19">
        <w:rPr>
          <w:lang w:val="en-US"/>
        </w:rPr>
        <w:t>bis</w:t>
      </w:r>
      <w:proofErr w:type="spellEnd"/>
      <w:proofErr w:type="gramEnd"/>
      <w:r w:rsidR="00DB0C19">
        <w:rPr>
          <w:lang w:val="en-US"/>
        </w:rPr>
        <w:t>,</w:t>
      </w:r>
      <w:r w:rsidR="00AC57A1">
        <w:rPr>
          <w:lang w:val="en-US"/>
        </w:rPr>
        <w:t xml:space="preserve"> is a rare example of an old </w:t>
      </w:r>
      <w:r w:rsidR="00DA013A">
        <w:rPr>
          <w:lang w:val="en-US"/>
        </w:rPr>
        <w:t xml:space="preserve">Ethiopic </w:t>
      </w:r>
      <w:r w:rsidR="00AC57A1">
        <w:rPr>
          <w:lang w:val="en-US"/>
        </w:rPr>
        <w:t>Psalter</w:t>
      </w:r>
      <w:r w:rsidR="00F700D7">
        <w:rPr>
          <w:lang w:val="en-US"/>
        </w:rPr>
        <w:t xml:space="preserve"> of </w:t>
      </w:r>
      <w:r w:rsidR="007E31C1">
        <w:rPr>
          <w:lang w:val="en-US"/>
        </w:rPr>
        <w:t xml:space="preserve">very </w:t>
      </w:r>
      <w:r w:rsidR="00F700D7">
        <w:rPr>
          <w:lang w:val="en-US"/>
        </w:rPr>
        <w:t>small size</w:t>
      </w:r>
      <w:r w:rsidR="00C34BEA">
        <w:rPr>
          <w:lang w:val="en-US"/>
        </w:rPr>
        <w:t>, only 135 mm x 12 mm,</w:t>
      </w:r>
      <w:r w:rsidR="00AC57A1">
        <w:rPr>
          <w:lang w:val="en-US"/>
        </w:rPr>
        <w:t xml:space="preserve"> </w:t>
      </w:r>
      <w:r w:rsidR="00F878D7">
        <w:rPr>
          <w:lang w:val="en-US"/>
        </w:rPr>
        <w:t xml:space="preserve">which </w:t>
      </w:r>
      <w:r w:rsidR="00564203">
        <w:rPr>
          <w:lang w:val="en-US"/>
        </w:rPr>
        <w:t>original</w:t>
      </w:r>
      <w:r w:rsidR="00DA013A">
        <w:rPr>
          <w:lang w:val="en-US"/>
        </w:rPr>
        <w:t xml:space="preserve">ly did not have the </w:t>
      </w:r>
      <w:r w:rsidR="00AC57A1">
        <w:rPr>
          <w:lang w:val="en-US"/>
        </w:rPr>
        <w:t>additional tex</w:t>
      </w:r>
      <w:r w:rsidR="00F878D7">
        <w:rPr>
          <w:lang w:val="en-US"/>
        </w:rPr>
        <w:t>ts</w:t>
      </w:r>
      <w:r w:rsidR="00AC57A1">
        <w:rPr>
          <w:lang w:val="en-US"/>
        </w:rPr>
        <w:t xml:space="preserve"> </w:t>
      </w:r>
      <w:proofErr w:type="spellStart"/>
      <w:r w:rsidR="00AC57A1" w:rsidRPr="00AC57A1">
        <w:rPr>
          <w:i/>
          <w:lang w:val="en-US"/>
        </w:rPr>
        <w:t>W</w:t>
      </w:r>
      <w:r w:rsidR="00FB51A2">
        <w:rPr>
          <w:i/>
          <w:lang w:val="en-US"/>
        </w:rPr>
        <w:t>ə</w:t>
      </w:r>
      <w:r w:rsidR="00AC57A1" w:rsidRPr="00AC57A1">
        <w:rPr>
          <w:i/>
          <w:lang w:val="en-US"/>
        </w:rPr>
        <w:t>ddase</w:t>
      </w:r>
      <w:proofErr w:type="spellEnd"/>
      <w:r w:rsidR="00AC57A1">
        <w:rPr>
          <w:lang w:val="en-US"/>
        </w:rPr>
        <w:t xml:space="preserve"> </w:t>
      </w:r>
      <w:r w:rsidR="00AC57A1" w:rsidRPr="00AC57A1">
        <w:rPr>
          <w:i/>
          <w:lang w:val="en-US"/>
        </w:rPr>
        <w:t>Maryam</w:t>
      </w:r>
      <w:r w:rsidR="00AC57A1">
        <w:rPr>
          <w:lang w:val="en-US"/>
        </w:rPr>
        <w:t xml:space="preserve"> and </w:t>
      </w:r>
      <w:proofErr w:type="spellStart"/>
      <w:r w:rsidR="00FB51A2">
        <w:rPr>
          <w:lang w:val="en-US"/>
        </w:rPr>
        <w:t>ʾ</w:t>
      </w:r>
      <w:r w:rsidR="00AC57A1" w:rsidRPr="00AC57A1">
        <w:rPr>
          <w:i/>
          <w:lang w:val="en-US"/>
        </w:rPr>
        <w:t>Anqä</w:t>
      </w:r>
      <w:r w:rsidR="00FB51A2">
        <w:rPr>
          <w:i/>
          <w:lang w:val="en-US"/>
        </w:rPr>
        <w:t>ṣ</w:t>
      </w:r>
      <w:r w:rsidR="00AC57A1" w:rsidRPr="00AC57A1">
        <w:rPr>
          <w:i/>
          <w:lang w:val="en-US"/>
        </w:rPr>
        <w:t>ä</w:t>
      </w:r>
      <w:proofErr w:type="spellEnd"/>
      <w:r w:rsidR="00AC57A1" w:rsidRPr="00AC57A1">
        <w:rPr>
          <w:i/>
          <w:lang w:val="en-US"/>
        </w:rPr>
        <w:t xml:space="preserve"> </w:t>
      </w:r>
      <w:proofErr w:type="spellStart"/>
      <w:r w:rsidR="00AC57A1" w:rsidRPr="00AC57A1">
        <w:rPr>
          <w:i/>
          <w:lang w:val="en-US"/>
        </w:rPr>
        <w:t>b</w:t>
      </w:r>
      <w:r w:rsidR="00FB51A2">
        <w:rPr>
          <w:i/>
          <w:lang w:val="en-US"/>
        </w:rPr>
        <w:t>ə</w:t>
      </w:r>
      <w:r w:rsidR="00AC57A1" w:rsidRPr="00AC57A1">
        <w:rPr>
          <w:i/>
          <w:lang w:val="en-US"/>
        </w:rPr>
        <w:t>rhan</w:t>
      </w:r>
      <w:proofErr w:type="spellEnd"/>
      <w:r w:rsidR="00AC57A1">
        <w:rPr>
          <w:lang w:val="en-US"/>
        </w:rPr>
        <w:t xml:space="preserve">. </w:t>
      </w:r>
    </w:p>
    <w:p w:rsidR="00A0424E" w:rsidRDefault="00F700D7" w:rsidP="000B66C0">
      <w:pPr>
        <w:rPr>
          <w:lang w:val="en-US"/>
        </w:rPr>
      </w:pPr>
      <w:r>
        <w:rPr>
          <w:lang w:val="en-US"/>
        </w:rPr>
        <w:t xml:space="preserve">The contributions of </w:t>
      </w:r>
      <w:r w:rsidR="00BA255E">
        <w:rPr>
          <w:lang w:val="en-US"/>
        </w:rPr>
        <w:t xml:space="preserve">“Africa </w:t>
      </w:r>
      <w:proofErr w:type="spellStart"/>
      <w:r w:rsidR="00BA255E">
        <w:rPr>
          <w:lang w:val="en-US"/>
        </w:rPr>
        <w:t>berbera</w:t>
      </w:r>
      <w:proofErr w:type="spellEnd"/>
      <w:r w:rsidR="00BA255E">
        <w:rPr>
          <w:lang w:val="en-US"/>
        </w:rPr>
        <w:t>”</w:t>
      </w:r>
      <w:r>
        <w:rPr>
          <w:lang w:val="en-US"/>
        </w:rPr>
        <w:t xml:space="preserve"> </w:t>
      </w:r>
      <w:r w:rsidR="00A0424E">
        <w:rPr>
          <w:lang w:val="en-US"/>
        </w:rPr>
        <w:t xml:space="preserve">- </w:t>
      </w:r>
      <w:r>
        <w:rPr>
          <w:lang w:val="en-US"/>
        </w:rPr>
        <w:t xml:space="preserve">L </w:t>
      </w:r>
      <w:proofErr w:type="spellStart"/>
      <w:r>
        <w:rPr>
          <w:lang w:val="en-US"/>
        </w:rPr>
        <w:t>Galand</w:t>
      </w:r>
      <w:proofErr w:type="spellEnd"/>
      <w:r>
        <w:rPr>
          <w:lang w:val="en-US"/>
        </w:rPr>
        <w:t xml:space="preserve">, </w:t>
      </w:r>
      <w:r w:rsidR="00A0424E">
        <w:rPr>
          <w:lang w:val="en-US"/>
        </w:rPr>
        <w:t xml:space="preserve">H. </w:t>
      </w:r>
      <w:proofErr w:type="spellStart"/>
      <w:r w:rsidR="00A0424E">
        <w:rPr>
          <w:lang w:val="en-US"/>
        </w:rPr>
        <w:t>Stroomer</w:t>
      </w:r>
      <w:proofErr w:type="spellEnd"/>
      <w:r w:rsidR="00A0424E">
        <w:rPr>
          <w:lang w:val="en-US"/>
        </w:rPr>
        <w:t xml:space="preserve">, V. </w:t>
      </w:r>
      <w:proofErr w:type="spellStart"/>
      <w:r w:rsidR="00A0424E">
        <w:rPr>
          <w:lang w:val="en-US"/>
        </w:rPr>
        <w:t>Brugnatelli</w:t>
      </w:r>
      <w:proofErr w:type="spellEnd"/>
      <w:r w:rsidR="00A0424E">
        <w:rPr>
          <w:lang w:val="en-US"/>
        </w:rPr>
        <w:t xml:space="preserve"> - </w:t>
      </w:r>
      <w:r w:rsidR="008D47B8">
        <w:rPr>
          <w:lang w:val="en-US"/>
        </w:rPr>
        <w:t>provide</w:t>
      </w:r>
      <w:r>
        <w:rPr>
          <w:lang w:val="en-US"/>
        </w:rPr>
        <w:t xml:space="preserve"> a good overview of the </w:t>
      </w:r>
      <w:r w:rsidR="00BA255E">
        <w:rPr>
          <w:lang w:val="en-US"/>
        </w:rPr>
        <w:t xml:space="preserve">cultural and linguistic </w:t>
      </w:r>
      <w:r>
        <w:rPr>
          <w:lang w:val="en-US"/>
        </w:rPr>
        <w:t xml:space="preserve">situation in </w:t>
      </w:r>
      <w:r w:rsidR="008D47B8">
        <w:rPr>
          <w:lang w:val="en-US"/>
        </w:rPr>
        <w:t>the vast Berber-speaking part of</w:t>
      </w:r>
      <w:r>
        <w:rPr>
          <w:lang w:val="en-US"/>
        </w:rPr>
        <w:t xml:space="preserve"> Africa which until not so distant time was considered </w:t>
      </w:r>
      <w:r w:rsidR="008D47B8">
        <w:rPr>
          <w:lang w:val="en-US"/>
        </w:rPr>
        <w:t>the dominion</w:t>
      </w:r>
      <w:r>
        <w:rPr>
          <w:lang w:val="en-US"/>
        </w:rPr>
        <w:t xml:space="preserve"> of</w:t>
      </w:r>
      <w:r w:rsidR="00DB0C19">
        <w:rPr>
          <w:lang w:val="en-US"/>
        </w:rPr>
        <w:t xml:space="preserve"> predominantly</w:t>
      </w:r>
      <w:r>
        <w:rPr>
          <w:lang w:val="en-US"/>
        </w:rPr>
        <w:t xml:space="preserve"> </w:t>
      </w:r>
      <w:r w:rsidR="008D47B8">
        <w:rPr>
          <w:lang w:val="en-US"/>
        </w:rPr>
        <w:t>oral culture</w:t>
      </w:r>
      <w:r w:rsidR="00DB0C19">
        <w:rPr>
          <w:lang w:val="en-US"/>
        </w:rPr>
        <w:t xml:space="preserve">. </w:t>
      </w:r>
      <w:r w:rsidR="00BA255E">
        <w:rPr>
          <w:lang w:val="en-US"/>
        </w:rPr>
        <w:t>The “rec</w:t>
      </w:r>
      <w:r w:rsidR="003D4375">
        <w:rPr>
          <w:lang w:val="en-US"/>
        </w:rPr>
        <w:t xml:space="preserve">overy” of the </w:t>
      </w:r>
      <w:r w:rsidR="0096550F">
        <w:rPr>
          <w:lang w:val="en-US"/>
        </w:rPr>
        <w:t xml:space="preserve">written </w:t>
      </w:r>
      <w:r w:rsidR="003D4375">
        <w:rPr>
          <w:lang w:val="en-US"/>
        </w:rPr>
        <w:t>Berber</w:t>
      </w:r>
      <w:r w:rsidR="00DB0C19">
        <w:rPr>
          <w:lang w:val="en-US"/>
        </w:rPr>
        <w:t xml:space="preserve"> literature and</w:t>
      </w:r>
      <w:r w:rsidR="003D4375">
        <w:rPr>
          <w:lang w:val="en-US"/>
        </w:rPr>
        <w:t xml:space="preserve"> manuscript culture</w:t>
      </w:r>
      <w:r w:rsidR="008D47B8">
        <w:rPr>
          <w:lang w:val="en-US"/>
        </w:rPr>
        <w:t xml:space="preserve"> takes place</w:t>
      </w:r>
      <w:r w:rsidR="00BA255E">
        <w:rPr>
          <w:lang w:val="en-US"/>
        </w:rPr>
        <w:t xml:space="preserve"> </w:t>
      </w:r>
      <w:r w:rsidR="003D4375">
        <w:rPr>
          <w:lang w:val="en-US"/>
        </w:rPr>
        <w:t>in the time when</w:t>
      </w:r>
      <w:r w:rsidR="00564203">
        <w:rPr>
          <w:lang w:val="en-US"/>
        </w:rPr>
        <w:t xml:space="preserve"> </w:t>
      </w:r>
      <w:r w:rsidR="00813B4B">
        <w:rPr>
          <w:lang w:val="en-US"/>
        </w:rPr>
        <w:t>various African traditions</w:t>
      </w:r>
      <w:r w:rsidR="00BA255E">
        <w:rPr>
          <w:lang w:val="en-US"/>
        </w:rPr>
        <w:t xml:space="preserve"> written in the</w:t>
      </w:r>
      <w:r w:rsidR="00564203">
        <w:rPr>
          <w:lang w:val="en-US"/>
        </w:rPr>
        <w:t xml:space="preserve"> local vernacular languag</w:t>
      </w:r>
      <w:r w:rsidR="00BA255E">
        <w:rPr>
          <w:lang w:val="en-US"/>
        </w:rPr>
        <w:t xml:space="preserve">es, in </w:t>
      </w:r>
      <w:r w:rsidR="00DA013A">
        <w:rPr>
          <w:lang w:val="en-US"/>
        </w:rPr>
        <w:t xml:space="preserve">the </w:t>
      </w:r>
      <w:r w:rsidR="00BA255E">
        <w:rPr>
          <w:lang w:val="en-US"/>
        </w:rPr>
        <w:t>most cases</w:t>
      </w:r>
      <w:r w:rsidR="00564203">
        <w:rPr>
          <w:lang w:val="en-US"/>
        </w:rPr>
        <w:t xml:space="preserve"> in Arabic script (the so-called </w:t>
      </w:r>
      <w:proofErr w:type="spellStart"/>
      <w:r w:rsidR="00564203" w:rsidRPr="00564203">
        <w:rPr>
          <w:i/>
          <w:lang w:val="en-US"/>
        </w:rPr>
        <w:lastRenderedPageBreak/>
        <w:t>ajami</w:t>
      </w:r>
      <w:proofErr w:type="spellEnd"/>
      <w:r w:rsidR="00564203">
        <w:rPr>
          <w:lang w:val="en-US"/>
        </w:rPr>
        <w:t>),</w:t>
      </w:r>
      <w:r w:rsidR="00813B4B">
        <w:rPr>
          <w:lang w:val="en-US"/>
        </w:rPr>
        <w:t xml:space="preserve"> previously ignored or poorly known,</w:t>
      </w:r>
      <w:r w:rsidR="00564203">
        <w:rPr>
          <w:lang w:val="en-US"/>
        </w:rPr>
        <w:t xml:space="preserve"> </w:t>
      </w:r>
      <w:r w:rsidR="00DB0C19">
        <w:rPr>
          <w:lang w:val="en-US"/>
        </w:rPr>
        <w:t>are coming</w:t>
      </w:r>
      <w:r w:rsidR="00813B4B">
        <w:rPr>
          <w:lang w:val="en-US"/>
        </w:rPr>
        <w:t xml:space="preserve"> to light and </w:t>
      </w:r>
      <w:r w:rsidR="00DB0C19">
        <w:rPr>
          <w:lang w:val="en-US"/>
        </w:rPr>
        <w:t xml:space="preserve">increasingly </w:t>
      </w:r>
      <w:r w:rsidR="00813B4B">
        <w:rPr>
          <w:lang w:val="en-US"/>
        </w:rPr>
        <w:t>attract</w:t>
      </w:r>
      <w:r w:rsidR="00DB0C19">
        <w:rPr>
          <w:lang w:val="en-US"/>
        </w:rPr>
        <w:t>ing</w:t>
      </w:r>
      <w:r w:rsidR="00564203">
        <w:rPr>
          <w:lang w:val="en-US"/>
        </w:rPr>
        <w:t xml:space="preserve"> the attention of the researchers. </w:t>
      </w:r>
      <w:r w:rsidR="00A0424E">
        <w:rPr>
          <w:lang w:val="en-US"/>
        </w:rPr>
        <w:t xml:space="preserve"> </w:t>
      </w:r>
    </w:p>
    <w:p w:rsidR="00F919DF" w:rsidRDefault="00813B4B" w:rsidP="000B66C0">
      <w:pPr>
        <w:rPr>
          <w:lang w:val="en-US"/>
        </w:rPr>
      </w:pPr>
      <w:r>
        <w:rPr>
          <w:lang w:val="en-US"/>
        </w:rPr>
        <w:t>In the section</w:t>
      </w:r>
      <w:r w:rsidR="00F919DF">
        <w:rPr>
          <w:lang w:val="en-US"/>
        </w:rPr>
        <w:t xml:space="preserve"> “Africa </w:t>
      </w:r>
      <w:proofErr w:type="spellStart"/>
      <w:r w:rsidR="00F919DF">
        <w:rPr>
          <w:lang w:val="en-US"/>
        </w:rPr>
        <w:t>occidentale</w:t>
      </w:r>
      <w:proofErr w:type="spellEnd"/>
      <w:r w:rsidR="00F919DF">
        <w:rPr>
          <w:lang w:val="en-US"/>
        </w:rPr>
        <w:t>”,</w:t>
      </w:r>
      <w:r w:rsidR="002A0014">
        <w:rPr>
          <w:lang w:val="en-US"/>
        </w:rPr>
        <w:t xml:space="preserve"> the article</w:t>
      </w:r>
      <w:r w:rsidR="00F919DF">
        <w:rPr>
          <w:lang w:val="en-US"/>
        </w:rPr>
        <w:t xml:space="preserve"> by P. Valsecchi </w:t>
      </w:r>
      <w:r w:rsidR="00D66813">
        <w:rPr>
          <w:lang w:val="en-US"/>
        </w:rPr>
        <w:t>presents the storie</w:t>
      </w:r>
      <w:r w:rsidR="00DB0C19">
        <w:rPr>
          <w:lang w:val="en-US"/>
        </w:rPr>
        <w:t>s of two West-Africans in the seventeenth-</w:t>
      </w:r>
      <w:r w:rsidR="00D66813">
        <w:rPr>
          <w:lang w:val="en-US"/>
        </w:rPr>
        <w:t>century Europe</w:t>
      </w:r>
      <w:r w:rsidR="00020778">
        <w:rPr>
          <w:lang w:val="en-US"/>
        </w:rPr>
        <w:t xml:space="preserve">, </w:t>
      </w:r>
      <w:proofErr w:type="spellStart"/>
      <w:r w:rsidR="00020778">
        <w:rPr>
          <w:lang w:val="en-US"/>
        </w:rPr>
        <w:t>Aniaba</w:t>
      </w:r>
      <w:proofErr w:type="spellEnd"/>
      <w:r w:rsidR="00020778">
        <w:rPr>
          <w:lang w:val="en-US"/>
        </w:rPr>
        <w:t xml:space="preserve"> of Assini and Wilhelm </w:t>
      </w:r>
      <w:proofErr w:type="spellStart"/>
      <w:r w:rsidR="00020778">
        <w:rPr>
          <w:lang w:val="en-US"/>
        </w:rPr>
        <w:t>Amo</w:t>
      </w:r>
      <w:proofErr w:type="spellEnd"/>
      <w:r w:rsidR="00020778">
        <w:rPr>
          <w:lang w:val="en-US"/>
        </w:rPr>
        <w:t xml:space="preserve">. </w:t>
      </w:r>
      <w:r w:rsidR="00DB0C19">
        <w:rPr>
          <w:lang w:val="en-US"/>
        </w:rPr>
        <w:t>T</w:t>
      </w:r>
      <w:r w:rsidR="00795E4C">
        <w:rPr>
          <w:lang w:val="en-US"/>
        </w:rPr>
        <w:t>he</w:t>
      </w:r>
      <w:r>
        <w:rPr>
          <w:lang w:val="en-US"/>
        </w:rPr>
        <w:t xml:space="preserve"> accounts</w:t>
      </w:r>
      <w:r w:rsidR="00F84308">
        <w:rPr>
          <w:lang w:val="en-US"/>
        </w:rPr>
        <w:t xml:space="preserve"> </w:t>
      </w:r>
      <w:r>
        <w:rPr>
          <w:lang w:val="en-US"/>
        </w:rPr>
        <w:t>contextualize</w:t>
      </w:r>
      <w:r w:rsidR="00F919DF">
        <w:rPr>
          <w:lang w:val="en-US"/>
        </w:rPr>
        <w:t xml:space="preserve"> </w:t>
      </w:r>
      <w:r w:rsidR="00D66813">
        <w:rPr>
          <w:lang w:val="en-US"/>
        </w:rPr>
        <w:t>a similar story</w:t>
      </w:r>
      <w:r w:rsidR="00DB0C19">
        <w:rPr>
          <w:lang w:val="en-US"/>
        </w:rPr>
        <w:t xml:space="preserve"> well-known to </w:t>
      </w:r>
      <w:proofErr w:type="spellStart"/>
      <w:r w:rsidR="00DB0C19">
        <w:rPr>
          <w:lang w:val="en-US"/>
        </w:rPr>
        <w:t>Ethiopianists</w:t>
      </w:r>
      <w:proofErr w:type="spellEnd"/>
      <w:r w:rsidR="00DB0C19">
        <w:rPr>
          <w:lang w:val="en-US"/>
        </w:rPr>
        <w:t>,</w:t>
      </w:r>
      <w:r w:rsidR="00020778">
        <w:rPr>
          <w:lang w:val="en-US"/>
        </w:rPr>
        <w:t xml:space="preserve"> of the </w:t>
      </w:r>
      <w:r w:rsidR="00DB0C19">
        <w:rPr>
          <w:lang w:val="en-US"/>
        </w:rPr>
        <w:t>seventeenth-</w:t>
      </w:r>
      <w:r w:rsidR="00F84308">
        <w:rPr>
          <w:lang w:val="en-US"/>
        </w:rPr>
        <w:t xml:space="preserve">century </w:t>
      </w:r>
      <w:r w:rsidR="00020778">
        <w:rPr>
          <w:lang w:val="en-US"/>
        </w:rPr>
        <w:t xml:space="preserve">fugitive “prince” </w:t>
      </w:r>
      <w:proofErr w:type="spellStart"/>
      <w:r w:rsidR="00020778">
        <w:rPr>
          <w:lang w:val="en-US"/>
        </w:rPr>
        <w:t>Ṣägga</w:t>
      </w:r>
      <w:proofErr w:type="spellEnd"/>
      <w:r w:rsidR="00020778">
        <w:rPr>
          <w:lang w:val="en-US"/>
        </w:rPr>
        <w:t xml:space="preserve"> </w:t>
      </w:r>
      <w:proofErr w:type="spellStart"/>
      <w:r w:rsidR="00020778">
        <w:rPr>
          <w:lang w:val="en-US"/>
        </w:rPr>
        <w:t>Krə</w:t>
      </w:r>
      <w:r w:rsidR="00F84308">
        <w:rPr>
          <w:lang w:val="en-US"/>
        </w:rPr>
        <w:t>stos</w:t>
      </w:r>
      <w:proofErr w:type="spellEnd"/>
      <w:r w:rsidR="00F84308">
        <w:rPr>
          <w:lang w:val="en-US"/>
        </w:rPr>
        <w:t xml:space="preserve"> who pre</w:t>
      </w:r>
      <w:r w:rsidR="00F84308" w:rsidRPr="00F84308">
        <w:rPr>
          <w:lang w:val="en-US"/>
        </w:rPr>
        <w:t>sent</w:t>
      </w:r>
      <w:r w:rsidR="00F84308">
        <w:rPr>
          <w:lang w:val="en-US"/>
        </w:rPr>
        <w:t>ed</w:t>
      </w:r>
      <w:r w:rsidR="00F84308" w:rsidRPr="00F84308">
        <w:rPr>
          <w:lang w:val="en-US"/>
        </w:rPr>
        <w:t xml:space="preserve"> himself </w:t>
      </w:r>
      <w:r w:rsidR="00C27366">
        <w:rPr>
          <w:lang w:val="en-US"/>
        </w:rPr>
        <w:t xml:space="preserve">in Europe </w:t>
      </w:r>
      <w:r w:rsidR="00F84308" w:rsidRPr="00F84308">
        <w:rPr>
          <w:lang w:val="en-US"/>
        </w:rPr>
        <w:t xml:space="preserve">as a son of </w:t>
      </w:r>
      <w:r w:rsidR="00F84308">
        <w:rPr>
          <w:lang w:val="en-US"/>
        </w:rPr>
        <w:t xml:space="preserve">the Ethiopian </w:t>
      </w:r>
      <w:r w:rsidR="00F84308" w:rsidRPr="00F84308">
        <w:rPr>
          <w:lang w:val="en-US"/>
        </w:rPr>
        <w:t xml:space="preserve">King </w:t>
      </w:r>
      <w:proofErr w:type="spellStart"/>
      <w:r w:rsidR="00F84308" w:rsidRPr="00F84308">
        <w:rPr>
          <w:lang w:val="en-US"/>
        </w:rPr>
        <w:t>Yaʿqob</w:t>
      </w:r>
      <w:proofErr w:type="spellEnd"/>
      <w:r w:rsidR="00F84308" w:rsidRPr="00F84308">
        <w:rPr>
          <w:lang w:val="en-US"/>
        </w:rPr>
        <w:t xml:space="preserve"> (1603-07)</w:t>
      </w:r>
      <w:r w:rsidR="00BB7122">
        <w:rPr>
          <w:rStyle w:val="FootnoteReference"/>
          <w:lang w:val="en-US"/>
        </w:rPr>
        <w:footnoteReference w:id="1"/>
      </w:r>
      <w:r w:rsidR="00BB7122">
        <w:rPr>
          <w:lang w:val="en-US"/>
        </w:rPr>
        <w:t>.</w:t>
      </w:r>
      <w:r w:rsidR="002A0014">
        <w:rPr>
          <w:lang w:val="en-US"/>
        </w:rPr>
        <w:t xml:space="preserve"> The contribution by A. </w:t>
      </w:r>
      <w:proofErr w:type="spellStart"/>
      <w:r w:rsidR="002A0014">
        <w:rPr>
          <w:lang w:val="en-US"/>
        </w:rPr>
        <w:t>Soldati</w:t>
      </w:r>
      <w:proofErr w:type="spellEnd"/>
      <w:r w:rsidR="00944E92">
        <w:rPr>
          <w:lang w:val="en-US"/>
        </w:rPr>
        <w:t xml:space="preserve"> </w:t>
      </w:r>
      <w:r w:rsidR="00564203">
        <w:rPr>
          <w:lang w:val="en-US"/>
        </w:rPr>
        <w:t>presents</w:t>
      </w:r>
      <w:r w:rsidR="002A0014">
        <w:rPr>
          <w:lang w:val="en-US"/>
        </w:rPr>
        <w:t xml:space="preserve"> </w:t>
      </w:r>
      <w:r w:rsidR="00564203">
        <w:rPr>
          <w:lang w:val="en-US"/>
        </w:rPr>
        <w:t xml:space="preserve">a summary of the history of </w:t>
      </w:r>
      <w:r w:rsidR="002A0014">
        <w:rPr>
          <w:lang w:val="en-US"/>
        </w:rPr>
        <w:t xml:space="preserve">Usman </w:t>
      </w:r>
      <w:proofErr w:type="spellStart"/>
      <w:r w:rsidR="002A0014">
        <w:rPr>
          <w:lang w:val="en-US"/>
        </w:rPr>
        <w:t>dan</w:t>
      </w:r>
      <w:proofErr w:type="spellEnd"/>
      <w:r w:rsidR="00564203">
        <w:rPr>
          <w:lang w:val="en-US"/>
        </w:rPr>
        <w:t xml:space="preserve"> </w:t>
      </w:r>
      <w:proofErr w:type="spellStart"/>
      <w:r w:rsidR="00564203">
        <w:rPr>
          <w:lang w:val="en-US"/>
        </w:rPr>
        <w:t>Fodio</w:t>
      </w:r>
      <w:proofErr w:type="spellEnd"/>
      <w:r w:rsidR="00564203">
        <w:rPr>
          <w:lang w:val="en-US"/>
        </w:rPr>
        <w:t xml:space="preserve"> and </w:t>
      </w:r>
      <w:r w:rsidR="00020778">
        <w:rPr>
          <w:lang w:val="en-US"/>
        </w:rPr>
        <w:t>the</w:t>
      </w:r>
      <w:r w:rsidR="00FB51A2">
        <w:rPr>
          <w:lang w:val="en-US"/>
        </w:rPr>
        <w:t xml:space="preserve"> </w:t>
      </w:r>
      <w:proofErr w:type="spellStart"/>
      <w:r w:rsidR="00FB51A2">
        <w:rPr>
          <w:lang w:val="en-US"/>
        </w:rPr>
        <w:t>Sokoto</w:t>
      </w:r>
      <w:proofErr w:type="spellEnd"/>
      <w:r w:rsidR="00FB51A2">
        <w:rPr>
          <w:lang w:val="en-US"/>
        </w:rPr>
        <w:t xml:space="preserve"> caliphate</w:t>
      </w:r>
      <w:r w:rsidR="00564203">
        <w:rPr>
          <w:lang w:val="en-US"/>
        </w:rPr>
        <w:t>,</w:t>
      </w:r>
      <w:r w:rsidR="002A0014">
        <w:rPr>
          <w:lang w:val="en-US"/>
        </w:rPr>
        <w:t xml:space="preserve"> which introd</w:t>
      </w:r>
      <w:r w:rsidR="00564203">
        <w:rPr>
          <w:lang w:val="en-US"/>
        </w:rPr>
        <w:t xml:space="preserve">uced the century of the </w:t>
      </w:r>
      <w:r w:rsidR="002A0014">
        <w:rPr>
          <w:lang w:val="en-US"/>
        </w:rPr>
        <w:t xml:space="preserve">great </w:t>
      </w:r>
      <w:r w:rsidR="00564203">
        <w:rPr>
          <w:lang w:val="en-US"/>
        </w:rPr>
        <w:t xml:space="preserve">African </w:t>
      </w:r>
      <w:r w:rsidR="002A0014">
        <w:rPr>
          <w:lang w:val="en-US"/>
        </w:rPr>
        <w:t xml:space="preserve">religious leaders and </w:t>
      </w:r>
      <w:r w:rsidR="00144C8A">
        <w:rPr>
          <w:lang w:val="en-US"/>
        </w:rPr>
        <w:t xml:space="preserve">religious </w:t>
      </w:r>
      <w:r w:rsidR="002A0014">
        <w:rPr>
          <w:lang w:val="en-US"/>
        </w:rPr>
        <w:t>war</w:t>
      </w:r>
      <w:r w:rsidR="00144C8A">
        <w:rPr>
          <w:lang w:val="en-US"/>
        </w:rPr>
        <w:t>s. O</w:t>
      </w:r>
      <w:r w:rsidR="002A0014">
        <w:rPr>
          <w:lang w:val="en-US"/>
        </w:rPr>
        <w:t xml:space="preserve">n the other side of the </w:t>
      </w:r>
      <w:r w:rsidR="00144C8A">
        <w:rPr>
          <w:lang w:val="en-US"/>
        </w:rPr>
        <w:t xml:space="preserve">African </w:t>
      </w:r>
      <w:r w:rsidR="002A0014">
        <w:rPr>
          <w:lang w:val="en-US"/>
        </w:rPr>
        <w:t xml:space="preserve">continent </w:t>
      </w:r>
      <w:r w:rsidR="001770BA">
        <w:rPr>
          <w:lang w:val="en-US"/>
        </w:rPr>
        <w:t>the period</w:t>
      </w:r>
      <w:r w:rsidR="00144C8A">
        <w:rPr>
          <w:lang w:val="en-US"/>
        </w:rPr>
        <w:t xml:space="preserve"> </w:t>
      </w:r>
      <w:r w:rsidR="002A0014">
        <w:rPr>
          <w:lang w:val="en-US"/>
        </w:rPr>
        <w:t>resulted in</w:t>
      </w:r>
      <w:r w:rsidR="00903770">
        <w:rPr>
          <w:lang w:val="en-US"/>
        </w:rPr>
        <w:t xml:space="preserve"> the </w:t>
      </w:r>
      <w:r w:rsidR="00C0128F">
        <w:rPr>
          <w:lang w:val="en-US"/>
        </w:rPr>
        <w:t xml:space="preserve">religious radicalism of the </w:t>
      </w:r>
      <w:r w:rsidR="00903770">
        <w:rPr>
          <w:lang w:val="en-US"/>
        </w:rPr>
        <w:t xml:space="preserve">movement of </w:t>
      </w:r>
      <w:proofErr w:type="spellStart"/>
      <w:r w:rsidR="00B76B60">
        <w:rPr>
          <w:lang w:val="en-US"/>
        </w:rPr>
        <w:t>Muḥammad</w:t>
      </w:r>
      <w:proofErr w:type="spellEnd"/>
      <w:r w:rsidR="00B76B60">
        <w:rPr>
          <w:lang w:val="en-US"/>
        </w:rPr>
        <w:t xml:space="preserve"> </w:t>
      </w:r>
      <w:proofErr w:type="spellStart"/>
      <w:r w:rsidR="00B76B60">
        <w:rPr>
          <w:lang w:val="en-US"/>
        </w:rPr>
        <w:t>Aḥmad</w:t>
      </w:r>
      <w:proofErr w:type="spellEnd"/>
      <w:r w:rsidR="00B76B60">
        <w:rPr>
          <w:lang w:val="en-US"/>
        </w:rPr>
        <w:t xml:space="preserve"> (1844-85</w:t>
      </w:r>
      <w:r w:rsidR="00144C8A">
        <w:rPr>
          <w:lang w:val="en-US"/>
        </w:rPr>
        <w:t>)</w:t>
      </w:r>
      <w:r w:rsidR="00564203">
        <w:rPr>
          <w:lang w:val="en-US"/>
        </w:rPr>
        <w:t>, the Sudanese Mahdi,</w:t>
      </w:r>
      <w:r w:rsidR="00C0128F">
        <w:rPr>
          <w:lang w:val="en-US"/>
        </w:rPr>
        <w:t xml:space="preserve"> </w:t>
      </w:r>
      <w:r w:rsidR="00DA013A">
        <w:rPr>
          <w:lang w:val="en-US"/>
        </w:rPr>
        <w:t>and</w:t>
      </w:r>
      <w:r w:rsidR="00C0128F">
        <w:rPr>
          <w:lang w:val="en-US"/>
        </w:rPr>
        <w:t xml:space="preserve"> </w:t>
      </w:r>
      <w:r w:rsidR="00903770">
        <w:rPr>
          <w:lang w:val="en-US"/>
        </w:rPr>
        <w:t xml:space="preserve">the Ethiopian Christian Kings </w:t>
      </w:r>
      <w:proofErr w:type="spellStart"/>
      <w:r w:rsidR="00903770">
        <w:rPr>
          <w:lang w:val="en-US"/>
        </w:rPr>
        <w:t>Tewodros</w:t>
      </w:r>
      <w:proofErr w:type="spellEnd"/>
      <w:r w:rsidR="00903770">
        <w:rPr>
          <w:lang w:val="en-US"/>
        </w:rPr>
        <w:t xml:space="preserve"> II (reg. 1859-68) and </w:t>
      </w:r>
      <w:proofErr w:type="spellStart"/>
      <w:r w:rsidR="00903770">
        <w:rPr>
          <w:lang w:val="en-US"/>
        </w:rPr>
        <w:t>Yoḥannəs</w:t>
      </w:r>
      <w:proofErr w:type="spellEnd"/>
      <w:r w:rsidR="00903770">
        <w:rPr>
          <w:lang w:val="en-US"/>
        </w:rPr>
        <w:t xml:space="preserve"> IV</w:t>
      </w:r>
      <w:r w:rsidR="002A0014">
        <w:rPr>
          <w:lang w:val="en-US"/>
        </w:rPr>
        <w:t xml:space="preserve"> </w:t>
      </w:r>
      <w:r w:rsidR="00903770">
        <w:rPr>
          <w:lang w:val="en-US"/>
        </w:rPr>
        <w:t>(1872-89).</w:t>
      </w:r>
    </w:p>
    <w:p w:rsidR="001E4902" w:rsidRDefault="00A0424E" w:rsidP="000B66C0">
      <w:pPr>
        <w:rPr>
          <w:lang w:val="en-US"/>
        </w:rPr>
      </w:pPr>
      <w:r>
        <w:rPr>
          <w:lang w:val="en-US"/>
        </w:rPr>
        <w:t xml:space="preserve">The section “Il </w:t>
      </w:r>
      <w:proofErr w:type="spellStart"/>
      <w:r>
        <w:rPr>
          <w:lang w:val="en-US"/>
        </w:rPr>
        <w:t>Corno</w:t>
      </w:r>
      <w:proofErr w:type="spellEnd"/>
      <w:r>
        <w:rPr>
          <w:lang w:val="en-US"/>
        </w:rPr>
        <w:t xml:space="preserve"> </w:t>
      </w:r>
      <w:proofErr w:type="spellStart"/>
      <w:r>
        <w:rPr>
          <w:lang w:val="en-US"/>
        </w:rPr>
        <w:t>d’Africa</w:t>
      </w:r>
      <w:proofErr w:type="spellEnd"/>
      <w:r>
        <w:rPr>
          <w:lang w:val="en-US"/>
        </w:rPr>
        <w:t>” is introduced by th</w:t>
      </w:r>
      <w:r w:rsidR="00216247">
        <w:rPr>
          <w:lang w:val="en-US"/>
        </w:rPr>
        <w:t>e “</w:t>
      </w:r>
      <w:proofErr w:type="spellStart"/>
      <w:r w:rsidR="00216247">
        <w:rPr>
          <w:lang w:val="en-US"/>
        </w:rPr>
        <w:t>Prolusione</w:t>
      </w:r>
      <w:proofErr w:type="spellEnd"/>
      <w:r w:rsidR="00216247">
        <w:rPr>
          <w:lang w:val="en-US"/>
        </w:rPr>
        <w:t xml:space="preserve">” of G. </w:t>
      </w:r>
      <w:proofErr w:type="spellStart"/>
      <w:r w:rsidR="00216247">
        <w:rPr>
          <w:lang w:val="en-US"/>
        </w:rPr>
        <w:t>Fiaccadori</w:t>
      </w:r>
      <w:proofErr w:type="spellEnd"/>
      <w:r>
        <w:rPr>
          <w:lang w:val="en-US"/>
        </w:rPr>
        <w:t xml:space="preserve"> who made a</w:t>
      </w:r>
      <w:r w:rsidR="00CE1D6B">
        <w:rPr>
          <w:lang w:val="en-US"/>
        </w:rPr>
        <w:t>n</w:t>
      </w:r>
      <w:r>
        <w:rPr>
          <w:lang w:val="en-US"/>
        </w:rPr>
        <w:t xml:space="preserve"> outline of the history of the Aksumite polity and the most important aspects of its culture</w:t>
      </w:r>
      <w:r w:rsidR="00564203">
        <w:rPr>
          <w:rStyle w:val="FootnoteReference"/>
          <w:lang w:val="en-US"/>
        </w:rPr>
        <w:footnoteReference w:id="2"/>
      </w:r>
      <w:r>
        <w:rPr>
          <w:lang w:val="en-US"/>
        </w:rPr>
        <w:t xml:space="preserve">. </w:t>
      </w:r>
      <w:r w:rsidR="00ED442D">
        <w:rPr>
          <w:lang w:val="en-US"/>
        </w:rPr>
        <w:t>An important</w:t>
      </w:r>
      <w:r w:rsidR="001660D2">
        <w:rPr>
          <w:lang w:val="en-US"/>
        </w:rPr>
        <w:t xml:space="preserve"> contribution by T. </w:t>
      </w:r>
      <w:proofErr w:type="spellStart"/>
      <w:r w:rsidR="001660D2">
        <w:rPr>
          <w:lang w:val="en-US"/>
        </w:rPr>
        <w:t>Erho</w:t>
      </w:r>
      <w:proofErr w:type="spellEnd"/>
      <w:r w:rsidR="001660D2">
        <w:rPr>
          <w:lang w:val="en-US"/>
        </w:rPr>
        <w:t xml:space="preserve"> concerns </w:t>
      </w:r>
      <w:r w:rsidR="00CE1D6B">
        <w:rPr>
          <w:lang w:val="en-US"/>
        </w:rPr>
        <w:t xml:space="preserve">the </w:t>
      </w:r>
      <w:r w:rsidR="001660D2">
        <w:rPr>
          <w:lang w:val="en-US"/>
        </w:rPr>
        <w:t>issues of the</w:t>
      </w:r>
      <w:r w:rsidR="00377346">
        <w:rPr>
          <w:lang w:val="en-US"/>
        </w:rPr>
        <w:t xml:space="preserve"> status and</w:t>
      </w:r>
      <w:r w:rsidR="001660D2">
        <w:rPr>
          <w:lang w:val="en-US"/>
        </w:rPr>
        <w:t xml:space="preserve"> circulation of the Ethiopic version of “The Shep</w:t>
      </w:r>
      <w:r w:rsidR="00E003BC">
        <w:rPr>
          <w:lang w:val="en-US"/>
        </w:rPr>
        <w:t>h</w:t>
      </w:r>
      <w:r w:rsidR="00C735CB">
        <w:rPr>
          <w:lang w:val="en-US"/>
        </w:rPr>
        <w:t>erd of</w:t>
      </w:r>
      <w:r w:rsidR="001660D2">
        <w:rPr>
          <w:lang w:val="en-US"/>
        </w:rPr>
        <w:t xml:space="preserve"> </w:t>
      </w:r>
      <w:proofErr w:type="spellStart"/>
      <w:r w:rsidR="001660D2">
        <w:rPr>
          <w:lang w:val="en-US"/>
        </w:rPr>
        <w:t>Hermas</w:t>
      </w:r>
      <w:proofErr w:type="spellEnd"/>
      <w:r w:rsidR="001660D2">
        <w:rPr>
          <w:lang w:val="en-US"/>
        </w:rPr>
        <w:t>”</w:t>
      </w:r>
      <w:r w:rsidR="00795E4C">
        <w:rPr>
          <w:lang w:val="en-US"/>
        </w:rPr>
        <w:t>, and</w:t>
      </w:r>
      <w:r w:rsidR="00DA013A">
        <w:rPr>
          <w:lang w:val="en-US"/>
        </w:rPr>
        <w:t xml:space="preserve"> presents an </w:t>
      </w:r>
      <w:r w:rsidR="003F47B5">
        <w:rPr>
          <w:lang w:val="en-US"/>
        </w:rPr>
        <w:t>analysis</w:t>
      </w:r>
      <w:r w:rsidR="001660D2">
        <w:rPr>
          <w:lang w:val="en-US"/>
        </w:rPr>
        <w:t xml:space="preserve"> of </w:t>
      </w:r>
      <w:r w:rsidR="00216247">
        <w:rPr>
          <w:lang w:val="en-US"/>
        </w:rPr>
        <w:t>a few</w:t>
      </w:r>
      <w:r w:rsidR="001660D2">
        <w:rPr>
          <w:lang w:val="en-US"/>
        </w:rPr>
        <w:t xml:space="preserve"> old </w:t>
      </w:r>
      <w:r w:rsidR="00280402">
        <w:rPr>
          <w:lang w:val="en-US"/>
        </w:rPr>
        <w:t xml:space="preserve">traditional </w:t>
      </w:r>
      <w:r w:rsidR="003F47B5">
        <w:rPr>
          <w:lang w:val="en-US"/>
        </w:rPr>
        <w:t xml:space="preserve">book inventories. </w:t>
      </w:r>
      <w:r w:rsidR="009C6388">
        <w:rPr>
          <w:lang w:val="en-US"/>
        </w:rPr>
        <w:t>Many d</w:t>
      </w:r>
      <w:r w:rsidR="00F84308">
        <w:rPr>
          <w:lang w:val="en-US"/>
        </w:rPr>
        <w:t>ozens of such inventories</w:t>
      </w:r>
      <w:r w:rsidR="00FE1B35">
        <w:rPr>
          <w:lang w:val="en-US"/>
        </w:rPr>
        <w:t xml:space="preserve"> are known</w:t>
      </w:r>
      <w:r w:rsidR="009C6388">
        <w:rPr>
          <w:lang w:val="en-US"/>
        </w:rPr>
        <w:t xml:space="preserve"> and </w:t>
      </w:r>
      <w:r w:rsidR="00F84308">
        <w:rPr>
          <w:lang w:val="en-US"/>
        </w:rPr>
        <w:t xml:space="preserve">definitely </w:t>
      </w:r>
      <w:r w:rsidR="009C6388">
        <w:rPr>
          <w:lang w:val="en-US"/>
        </w:rPr>
        <w:t xml:space="preserve">require further </w:t>
      </w:r>
      <w:r w:rsidR="00216247">
        <w:rPr>
          <w:lang w:val="en-US"/>
        </w:rPr>
        <w:t xml:space="preserve">systematic </w:t>
      </w:r>
      <w:r w:rsidR="009C6388">
        <w:rPr>
          <w:lang w:val="en-US"/>
        </w:rPr>
        <w:t>study</w:t>
      </w:r>
      <w:r w:rsidR="00FE1B35">
        <w:rPr>
          <w:rStyle w:val="FootnoteReference"/>
          <w:lang w:val="en-US"/>
        </w:rPr>
        <w:footnoteReference w:id="3"/>
      </w:r>
      <w:r w:rsidR="00FE1B35">
        <w:rPr>
          <w:lang w:val="en-US"/>
        </w:rPr>
        <w:t xml:space="preserve">. </w:t>
      </w:r>
      <w:r w:rsidR="00216247">
        <w:rPr>
          <w:lang w:val="en-US"/>
        </w:rPr>
        <w:t xml:space="preserve">The contribution of </w:t>
      </w:r>
      <w:r w:rsidR="00795E4C">
        <w:rPr>
          <w:lang w:val="en-US"/>
        </w:rPr>
        <w:t>A. Gori discusses</w:t>
      </w:r>
      <w:r w:rsidR="00EC7F9D">
        <w:rPr>
          <w:lang w:val="en-US"/>
        </w:rPr>
        <w:t xml:space="preserve"> the</w:t>
      </w:r>
      <w:r w:rsidR="00ED442D">
        <w:rPr>
          <w:lang w:val="en-US"/>
        </w:rPr>
        <w:t xml:space="preserve"> situation</w:t>
      </w:r>
      <w:r w:rsidR="00EC7F9D">
        <w:rPr>
          <w:lang w:val="en-US"/>
        </w:rPr>
        <w:t xml:space="preserve"> </w:t>
      </w:r>
      <w:r w:rsidR="009C6388">
        <w:rPr>
          <w:lang w:val="en-US"/>
        </w:rPr>
        <w:t xml:space="preserve">of </w:t>
      </w:r>
      <w:r w:rsidR="00EC7F9D">
        <w:rPr>
          <w:lang w:val="en-US"/>
        </w:rPr>
        <w:t>the “Islamic languages”</w:t>
      </w:r>
      <w:r w:rsidR="00ED442D">
        <w:rPr>
          <w:lang w:val="en-US"/>
        </w:rPr>
        <w:t xml:space="preserve"> in the Mus</w:t>
      </w:r>
      <w:r w:rsidR="00B5519D">
        <w:rPr>
          <w:lang w:val="en-US"/>
        </w:rPr>
        <w:t>lim parts of the Ho</w:t>
      </w:r>
      <w:r w:rsidR="00280402">
        <w:rPr>
          <w:lang w:val="en-US"/>
        </w:rPr>
        <w:t>r</w:t>
      </w:r>
      <w:r w:rsidR="00C43373">
        <w:rPr>
          <w:lang w:val="en-US"/>
        </w:rPr>
        <w:t>n of Africa. One wonders if the</w:t>
      </w:r>
      <w:r w:rsidR="00280402">
        <w:rPr>
          <w:lang w:val="en-US"/>
        </w:rPr>
        <w:t xml:space="preserve"> elements of the</w:t>
      </w:r>
      <w:r w:rsidR="00B5519D">
        <w:rPr>
          <w:lang w:val="en-US"/>
        </w:rPr>
        <w:t xml:space="preserve"> model</w:t>
      </w:r>
      <w:r w:rsidR="00795E4C">
        <w:rPr>
          <w:lang w:val="en-US"/>
        </w:rPr>
        <w:t>(s)</w:t>
      </w:r>
      <w:r w:rsidR="00B5519D">
        <w:rPr>
          <w:lang w:val="en-US"/>
        </w:rPr>
        <w:t xml:space="preserve"> </w:t>
      </w:r>
      <w:r w:rsidR="00C43373">
        <w:rPr>
          <w:lang w:val="en-US"/>
        </w:rPr>
        <w:t>presented by A. Gori (pp. 119</w:t>
      </w:r>
      <w:r w:rsidR="00BD4926">
        <w:rPr>
          <w:lang w:val="en-US"/>
        </w:rPr>
        <w:t>-21</w:t>
      </w:r>
      <w:r w:rsidR="00216247">
        <w:rPr>
          <w:lang w:val="en-US"/>
        </w:rPr>
        <w:t xml:space="preserve">) </w:t>
      </w:r>
      <w:r w:rsidR="00B5519D">
        <w:rPr>
          <w:lang w:val="en-US"/>
        </w:rPr>
        <w:t xml:space="preserve">can at least partly </w:t>
      </w:r>
      <w:r w:rsidR="00D37169">
        <w:rPr>
          <w:lang w:val="en-US"/>
        </w:rPr>
        <w:t xml:space="preserve">be </w:t>
      </w:r>
      <w:r w:rsidR="00B5519D">
        <w:rPr>
          <w:lang w:val="en-US"/>
        </w:rPr>
        <w:t xml:space="preserve">applicable </w:t>
      </w:r>
      <w:r w:rsidR="00BD4926">
        <w:rPr>
          <w:lang w:val="en-US"/>
        </w:rPr>
        <w:t>for describing</w:t>
      </w:r>
      <w:r w:rsidR="00B5519D">
        <w:rPr>
          <w:lang w:val="en-US"/>
        </w:rPr>
        <w:t xml:space="preserve"> the</w:t>
      </w:r>
      <w:r w:rsidR="00C43373">
        <w:rPr>
          <w:lang w:val="en-US"/>
        </w:rPr>
        <w:t xml:space="preserve"> linguistic situation in the</w:t>
      </w:r>
      <w:r w:rsidR="00B5519D">
        <w:rPr>
          <w:lang w:val="en-US"/>
        </w:rPr>
        <w:t xml:space="preserve"> Christian areas of </w:t>
      </w:r>
      <w:r w:rsidR="005F03A9">
        <w:rPr>
          <w:lang w:val="en-US"/>
        </w:rPr>
        <w:t>the Horn</w:t>
      </w:r>
      <w:r w:rsidR="00CB2E97">
        <w:rPr>
          <w:lang w:val="en-US"/>
        </w:rPr>
        <w:t xml:space="preserve">. </w:t>
      </w:r>
      <w:r w:rsidR="003F47B5">
        <w:rPr>
          <w:lang w:val="en-US"/>
        </w:rPr>
        <w:t xml:space="preserve">In similarity to the dichotomy of the Arabic and </w:t>
      </w:r>
      <w:proofErr w:type="spellStart"/>
      <w:r w:rsidR="003F47B5" w:rsidRPr="0095325C">
        <w:rPr>
          <w:i/>
          <w:lang w:val="en-US"/>
        </w:rPr>
        <w:t>ajami</w:t>
      </w:r>
      <w:proofErr w:type="spellEnd"/>
      <w:r w:rsidR="00BD4926">
        <w:rPr>
          <w:lang w:val="en-US"/>
        </w:rPr>
        <w:t>-traditions,</w:t>
      </w:r>
      <w:r w:rsidR="00C43373">
        <w:rPr>
          <w:lang w:val="en-US"/>
        </w:rPr>
        <w:t xml:space="preserve"> </w:t>
      </w:r>
      <w:r w:rsidR="003F47B5">
        <w:rPr>
          <w:lang w:val="en-US"/>
        </w:rPr>
        <w:t>t</w:t>
      </w:r>
      <w:r w:rsidR="00CB2E97">
        <w:rPr>
          <w:lang w:val="en-US"/>
        </w:rPr>
        <w:t xml:space="preserve">he </w:t>
      </w:r>
      <w:r w:rsidR="00B5519D">
        <w:rPr>
          <w:lang w:val="en-US"/>
        </w:rPr>
        <w:t>non-spoken</w:t>
      </w:r>
      <w:r w:rsidR="00280402">
        <w:rPr>
          <w:lang w:val="en-US"/>
        </w:rPr>
        <w:t xml:space="preserve"> </w:t>
      </w:r>
      <w:r w:rsidR="00B5519D">
        <w:rPr>
          <w:lang w:val="en-US"/>
        </w:rPr>
        <w:t xml:space="preserve">Ethiopic </w:t>
      </w:r>
      <w:r w:rsidR="00280402">
        <w:rPr>
          <w:lang w:val="en-US"/>
        </w:rPr>
        <w:t>(</w:t>
      </w:r>
      <w:proofErr w:type="spellStart"/>
      <w:r w:rsidR="00280402">
        <w:rPr>
          <w:lang w:val="en-US"/>
        </w:rPr>
        <w:t>G</w:t>
      </w:r>
      <w:r w:rsidR="00DB7E48">
        <w:rPr>
          <w:lang w:val="en-US"/>
        </w:rPr>
        <w:t>əʿə</w:t>
      </w:r>
      <w:r w:rsidR="00280402">
        <w:rPr>
          <w:lang w:val="en-US"/>
        </w:rPr>
        <w:t>z</w:t>
      </w:r>
      <w:proofErr w:type="spellEnd"/>
      <w:r w:rsidR="00280402">
        <w:rPr>
          <w:lang w:val="en-US"/>
        </w:rPr>
        <w:t xml:space="preserve">) </w:t>
      </w:r>
      <w:r w:rsidR="00B5519D">
        <w:rPr>
          <w:lang w:val="en-US"/>
        </w:rPr>
        <w:t>was the main wri</w:t>
      </w:r>
      <w:r w:rsidR="003F47B5">
        <w:rPr>
          <w:lang w:val="en-US"/>
        </w:rPr>
        <w:t xml:space="preserve">tten language of the Christians </w:t>
      </w:r>
      <w:r w:rsidR="00CE1D6B">
        <w:rPr>
          <w:lang w:val="en-US"/>
        </w:rPr>
        <w:t>while</w:t>
      </w:r>
      <w:r w:rsidR="00B5519D">
        <w:rPr>
          <w:lang w:val="en-US"/>
        </w:rPr>
        <w:t xml:space="preserve"> </w:t>
      </w:r>
      <w:r w:rsidR="005F03A9">
        <w:rPr>
          <w:lang w:val="en-US"/>
        </w:rPr>
        <w:t>Amhar</w:t>
      </w:r>
      <w:r w:rsidR="009C3056">
        <w:rPr>
          <w:lang w:val="en-US"/>
        </w:rPr>
        <w:t>ic</w:t>
      </w:r>
      <w:r w:rsidR="00C43373">
        <w:rPr>
          <w:lang w:val="en-US"/>
        </w:rPr>
        <w:t>, also  written language, was meant for daily communication and religious instruction (</w:t>
      </w:r>
      <w:r w:rsidR="009E05DF">
        <w:rPr>
          <w:lang w:val="en-US"/>
        </w:rPr>
        <w:t>it</w:t>
      </w:r>
      <w:r w:rsidR="00C43373">
        <w:rPr>
          <w:lang w:val="en-US"/>
        </w:rPr>
        <w:t xml:space="preserve"> </w:t>
      </w:r>
      <w:r w:rsidR="00216247">
        <w:rPr>
          <w:lang w:val="en-US"/>
        </w:rPr>
        <w:t>can</w:t>
      </w:r>
      <w:r w:rsidR="009C3056">
        <w:rPr>
          <w:lang w:val="en-US"/>
        </w:rPr>
        <w:t xml:space="preserve"> be equated to the</w:t>
      </w:r>
      <w:r w:rsidR="00CB2E97">
        <w:rPr>
          <w:lang w:val="en-US"/>
        </w:rPr>
        <w:t xml:space="preserve"> “learned dialect”</w:t>
      </w:r>
      <w:r w:rsidR="00C43373">
        <w:rPr>
          <w:lang w:val="en-US"/>
        </w:rPr>
        <w:t>, p. 120,</w:t>
      </w:r>
      <w:r w:rsidR="00B5519D">
        <w:rPr>
          <w:lang w:val="en-US"/>
        </w:rPr>
        <w:t xml:space="preserve"> in terms o</w:t>
      </w:r>
      <w:r w:rsidR="001E4902">
        <w:rPr>
          <w:lang w:val="en-US"/>
        </w:rPr>
        <w:t>f L. Brenner</w:t>
      </w:r>
      <w:r w:rsidR="00CE1D6B">
        <w:rPr>
          <w:lang w:val="en-US"/>
        </w:rPr>
        <w:t xml:space="preserve"> and M. Last).</w:t>
      </w:r>
      <w:r w:rsidR="00C43373">
        <w:rPr>
          <w:lang w:val="en-US"/>
        </w:rPr>
        <w:t xml:space="preserve"> </w:t>
      </w:r>
      <w:r w:rsidR="001E4902">
        <w:rPr>
          <w:lang w:val="en-US"/>
        </w:rPr>
        <w:t xml:space="preserve">Apart from </w:t>
      </w:r>
      <w:r w:rsidR="00C640D2">
        <w:rPr>
          <w:lang w:val="en-US"/>
        </w:rPr>
        <w:t>that</w:t>
      </w:r>
      <w:r w:rsidR="009C3056">
        <w:rPr>
          <w:lang w:val="en-US"/>
        </w:rPr>
        <w:t xml:space="preserve">, </w:t>
      </w:r>
      <w:r w:rsidR="003A4463">
        <w:rPr>
          <w:lang w:val="en-US"/>
        </w:rPr>
        <w:t>a number of local</w:t>
      </w:r>
      <w:r w:rsidR="001E4902">
        <w:rPr>
          <w:lang w:val="en-US"/>
        </w:rPr>
        <w:t xml:space="preserve"> languages, purely oral</w:t>
      </w:r>
      <w:r w:rsidR="009C3056">
        <w:rPr>
          <w:lang w:val="en-US"/>
        </w:rPr>
        <w:t>, were used in the region</w:t>
      </w:r>
      <w:r w:rsidR="00C640D2">
        <w:rPr>
          <w:lang w:val="en-US"/>
        </w:rPr>
        <w:t xml:space="preserve"> for </w:t>
      </w:r>
      <w:r w:rsidR="00216247">
        <w:rPr>
          <w:lang w:val="en-US"/>
        </w:rPr>
        <w:t>day-to-day communication</w:t>
      </w:r>
      <w:r w:rsidR="00C640D2">
        <w:rPr>
          <w:lang w:val="en-US"/>
        </w:rPr>
        <w:t xml:space="preserve"> only</w:t>
      </w:r>
      <w:r w:rsidR="001E4902">
        <w:rPr>
          <w:lang w:val="en-US"/>
        </w:rPr>
        <w:t xml:space="preserve">. </w:t>
      </w:r>
    </w:p>
    <w:p w:rsidR="00CB2E97" w:rsidRDefault="00845664" w:rsidP="000B66C0">
      <w:pPr>
        <w:rPr>
          <w:lang w:val="en-US"/>
        </w:rPr>
      </w:pPr>
      <w:r>
        <w:rPr>
          <w:lang w:val="en-US"/>
        </w:rPr>
        <w:t>The vol</w:t>
      </w:r>
      <w:r w:rsidR="00563F20">
        <w:rPr>
          <w:lang w:val="en-US"/>
        </w:rPr>
        <w:t>ume is concluded with two solid and</w:t>
      </w:r>
      <w:r>
        <w:rPr>
          <w:lang w:val="en-US"/>
        </w:rPr>
        <w:t xml:space="preserve"> informative contribution</w:t>
      </w:r>
      <w:r w:rsidR="00026934">
        <w:rPr>
          <w:lang w:val="en-US"/>
        </w:rPr>
        <w:t>s</w:t>
      </w:r>
      <w:r>
        <w:rPr>
          <w:lang w:val="en-US"/>
        </w:rPr>
        <w:t xml:space="preserve"> on the</w:t>
      </w:r>
      <w:r w:rsidR="001E4902">
        <w:rPr>
          <w:lang w:val="en-US"/>
        </w:rPr>
        <w:t xml:space="preserve"> Coptic tradition.</w:t>
      </w:r>
      <w:r w:rsidR="00026934">
        <w:rPr>
          <w:lang w:val="en-US"/>
        </w:rPr>
        <w:t xml:space="preserve"> A. </w:t>
      </w:r>
      <w:proofErr w:type="spellStart"/>
      <w:r w:rsidR="006A596D">
        <w:rPr>
          <w:lang w:val="en-US"/>
        </w:rPr>
        <w:t>Camplani</w:t>
      </w:r>
      <w:proofErr w:type="spellEnd"/>
      <w:r w:rsidR="006A596D">
        <w:rPr>
          <w:lang w:val="en-US"/>
        </w:rPr>
        <w:t xml:space="preserve"> discusses the language</w:t>
      </w:r>
      <w:r w:rsidR="00026934">
        <w:rPr>
          <w:lang w:val="en-US"/>
        </w:rPr>
        <w:t xml:space="preserve"> sit</w:t>
      </w:r>
      <w:r w:rsidR="006A596D">
        <w:rPr>
          <w:lang w:val="en-US"/>
        </w:rPr>
        <w:t xml:space="preserve">uation in Egypt during Late Antiquity </w:t>
      </w:r>
      <w:r w:rsidR="00026934">
        <w:rPr>
          <w:lang w:val="en-US"/>
        </w:rPr>
        <w:t xml:space="preserve">and the origin and status of the Coptic language; P. </w:t>
      </w:r>
      <w:proofErr w:type="spellStart"/>
      <w:r w:rsidR="00026934">
        <w:rPr>
          <w:lang w:val="en-US"/>
        </w:rPr>
        <w:t>Buzi</w:t>
      </w:r>
      <w:proofErr w:type="spellEnd"/>
      <w:r w:rsidR="00026934">
        <w:rPr>
          <w:lang w:val="en-US"/>
        </w:rPr>
        <w:t xml:space="preserve"> summarizes the evidence on the veneration tradition of St. </w:t>
      </w:r>
      <w:proofErr w:type="spellStart"/>
      <w:r w:rsidR="00026934">
        <w:rPr>
          <w:lang w:val="en-US"/>
        </w:rPr>
        <w:t>Onuphrius</w:t>
      </w:r>
      <w:proofErr w:type="spellEnd"/>
      <w:r w:rsidR="00026934">
        <w:rPr>
          <w:lang w:val="en-US"/>
        </w:rPr>
        <w:t xml:space="preserve"> (</w:t>
      </w:r>
      <w:r w:rsidR="003A4463">
        <w:rPr>
          <w:lang w:val="en-US"/>
        </w:rPr>
        <w:t>known in Ethiopia as</w:t>
      </w:r>
      <w:r w:rsidR="00026934">
        <w:rPr>
          <w:lang w:val="en-US"/>
        </w:rPr>
        <w:t xml:space="preserve"> </w:t>
      </w:r>
      <w:proofErr w:type="spellStart"/>
      <w:r w:rsidR="00026934">
        <w:rPr>
          <w:lang w:val="en-US"/>
        </w:rPr>
        <w:t>ʾAbunafer</w:t>
      </w:r>
      <w:proofErr w:type="spellEnd"/>
      <w:r w:rsidR="00026934">
        <w:rPr>
          <w:lang w:val="en-US"/>
        </w:rPr>
        <w:t xml:space="preserve">). </w:t>
      </w:r>
    </w:p>
    <w:p w:rsidR="001E4902" w:rsidRDefault="001E4902" w:rsidP="000B66C0">
      <w:pPr>
        <w:rPr>
          <w:lang w:val="en-US"/>
        </w:rPr>
      </w:pPr>
      <w:r>
        <w:rPr>
          <w:lang w:val="en-US"/>
        </w:rPr>
        <w:t>Hopefully, the</w:t>
      </w:r>
      <w:r w:rsidR="009C3056">
        <w:rPr>
          <w:lang w:val="en-US"/>
        </w:rPr>
        <w:t xml:space="preserve"> series will continue with proceedings of </w:t>
      </w:r>
      <w:r>
        <w:rPr>
          <w:lang w:val="en-US"/>
        </w:rPr>
        <w:t xml:space="preserve">the conferences </w:t>
      </w:r>
      <w:r w:rsidR="007B244D">
        <w:rPr>
          <w:lang w:val="en-US"/>
        </w:rPr>
        <w:t>organized</w:t>
      </w:r>
      <w:r w:rsidR="009C3056">
        <w:rPr>
          <w:lang w:val="en-US"/>
        </w:rPr>
        <w:t xml:space="preserve"> after </w:t>
      </w:r>
      <w:r w:rsidR="003A4463">
        <w:rPr>
          <w:lang w:val="en-US"/>
        </w:rPr>
        <w:t xml:space="preserve">the year </w:t>
      </w:r>
      <w:r w:rsidR="009C3056">
        <w:rPr>
          <w:lang w:val="en-US"/>
        </w:rPr>
        <w:t>2015</w:t>
      </w:r>
      <w:r>
        <w:rPr>
          <w:lang w:val="en-US"/>
        </w:rPr>
        <w:t xml:space="preserve"> (</w:t>
      </w:r>
      <w:r w:rsidR="003A4463">
        <w:rPr>
          <w:lang w:val="en-US"/>
        </w:rPr>
        <w:t>“</w:t>
      </w:r>
      <w:r w:rsidR="00B678BA">
        <w:rPr>
          <w:lang w:val="en-US"/>
        </w:rPr>
        <w:t xml:space="preserve">Dies </w:t>
      </w:r>
      <w:proofErr w:type="spellStart"/>
      <w:r w:rsidR="00B678BA">
        <w:rPr>
          <w:lang w:val="en-US"/>
        </w:rPr>
        <w:t>Ac</w:t>
      </w:r>
      <w:r w:rsidR="009C3056">
        <w:rPr>
          <w:lang w:val="en-US"/>
        </w:rPr>
        <w:t>ademicus</w:t>
      </w:r>
      <w:proofErr w:type="spellEnd"/>
      <w:r w:rsidR="003A4463">
        <w:rPr>
          <w:lang w:val="en-US"/>
        </w:rPr>
        <w:t>”</w:t>
      </w:r>
      <w:r w:rsidR="009C3056">
        <w:rPr>
          <w:lang w:val="en-US"/>
        </w:rPr>
        <w:t xml:space="preserve"> </w:t>
      </w:r>
      <w:r w:rsidR="003A4463">
        <w:rPr>
          <w:lang w:val="en-US"/>
        </w:rPr>
        <w:t>of</w:t>
      </w:r>
      <w:r w:rsidR="00B678BA">
        <w:rPr>
          <w:lang w:val="en-US"/>
        </w:rPr>
        <w:t xml:space="preserve"> 2015, 2016 and 2017</w:t>
      </w:r>
      <w:r>
        <w:rPr>
          <w:lang w:val="en-US"/>
        </w:rPr>
        <w:t>)</w:t>
      </w:r>
      <w:r w:rsidR="00B678BA">
        <w:rPr>
          <w:lang w:val="en-US"/>
        </w:rPr>
        <w:t>.</w:t>
      </w:r>
      <w:r>
        <w:rPr>
          <w:lang w:val="en-US"/>
        </w:rPr>
        <w:t xml:space="preserve"> </w:t>
      </w:r>
    </w:p>
    <w:p w:rsidR="00D668D7" w:rsidRDefault="00D668D7" w:rsidP="000B66C0">
      <w:pPr>
        <w:rPr>
          <w:lang w:val="en-US"/>
        </w:rPr>
      </w:pPr>
    </w:p>
    <w:p w:rsidR="003A4463" w:rsidRDefault="003A4463" w:rsidP="000B66C0">
      <w:pPr>
        <w:rPr>
          <w:lang w:val="en-US"/>
        </w:rPr>
      </w:pPr>
      <w:r>
        <w:rPr>
          <w:lang w:val="en-US"/>
        </w:rPr>
        <w:t xml:space="preserve">D. </w:t>
      </w:r>
      <w:proofErr w:type="spellStart"/>
      <w:r>
        <w:rPr>
          <w:lang w:val="en-US"/>
        </w:rPr>
        <w:t>Nosnitsin</w:t>
      </w:r>
      <w:proofErr w:type="spellEnd"/>
    </w:p>
    <w:p w:rsidR="00B2710A" w:rsidRDefault="00845664" w:rsidP="000B66C0">
      <w:pPr>
        <w:rPr>
          <w:lang w:val="en-US"/>
        </w:rPr>
      </w:pPr>
      <w:r>
        <w:rPr>
          <w:lang w:val="en-US"/>
        </w:rPr>
        <w:t xml:space="preserve"> </w:t>
      </w:r>
      <w:r w:rsidR="00744EBB">
        <w:rPr>
          <w:lang w:val="en-US"/>
        </w:rPr>
        <w:t xml:space="preserve">  </w:t>
      </w:r>
      <w:r w:rsidR="005F03A9">
        <w:rPr>
          <w:lang w:val="en-US"/>
        </w:rPr>
        <w:t xml:space="preserve">  </w:t>
      </w:r>
      <w:r w:rsidR="0095325C">
        <w:rPr>
          <w:lang w:val="en-US"/>
        </w:rPr>
        <w:t xml:space="preserve"> </w:t>
      </w:r>
      <w:r w:rsidR="00B5519D">
        <w:rPr>
          <w:lang w:val="en-US"/>
        </w:rPr>
        <w:t xml:space="preserve"> </w:t>
      </w:r>
      <w:r w:rsidR="00EC7F9D">
        <w:rPr>
          <w:lang w:val="en-US"/>
        </w:rPr>
        <w:t xml:space="preserve"> </w:t>
      </w:r>
      <w:r w:rsidR="00ED442D">
        <w:rPr>
          <w:lang w:val="en-US"/>
        </w:rPr>
        <w:t xml:space="preserve">  </w:t>
      </w:r>
      <w:r w:rsidR="00A0424E">
        <w:rPr>
          <w:lang w:val="en-US"/>
        </w:rPr>
        <w:t xml:space="preserve">  </w:t>
      </w:r>
      <w:r w:rsidR="00AC57A1">
        <w:rPr>
          <w:lang w:val="en-US"/>
        </w:rPr>
        <w:t xml:space="preserve"> </w:t>
      </w:r>
      <w:r w:rsidR="007E7AFA">
        <w:rPr>
          <w:lang w:val="en-US"/>
        </w:rPr>
        <w:t xml:space="preserve">  </w:t>
      </w:r>
      <w:r w:rsidR="00AC6A9D">
        <w:rPr>
          <w:lang w:val="en-US"/>
        </w:rPr>
        <w:t xml:space="preserve"> </w:t>
      </w:r>
    </w:p>
    <w:p w:rsidR="00C869A7" w:rsidRDefault="000B66C0" w:rsidP="00D763A6">
      <w:pPr>
        <w:rPr>
          <w:lang w:val="en-US"/>
        </w:rPr>
      </w:pPr>
      <w:r w:rsidRPr="000B66C0">
        <w:rPr>
          <w:lang w:val="en-US"/>
        </w:rPr>
        <w:t xml:space="preserve"> </w:t>
      </w:r>
    </w:p>
    <w:sectPr w:rsidR="00C869A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E2" w:rsidRDefault="00165AE2" w:rsidP="000B66C0">
      <w:pPr>
        <w:spacing w:after="0" w:line="240" w:lineRule="auto"/>
      </w:pPr>
      <w:r>
        <w:separator/>
      </w:r>
    </w:p>
  </w:endnote>
  <w:endnote w:type="continuationSeparator" w:id="0">
    <w:p w:rsidR="00165AE2" w:rsidRDefault="00165AE2" w:rsidP="000B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21769"/>
      <w:docPartObj>
        <w:docPartGallery w:val="Page Numbers (Bottom of Page)"/>
        <w:docPartUnique/>
      </w:docPartObj>
    </w:sdtPr>
    <w:sdtEndPr>
      <w:rPr>
        <w:noProof/>
      </w:rPr>
    </w:sdtEndPr>
    <w:sdtContent>
      <w:p w:rsidR="00B766E2" w:rsidRDefault="00B766E2">
        <w:pPr>
          <w:pStyle w:val="Footer"/>
          <w:jc w:val="center"/>
        </w:pPr>
        <w:r>
          <w:fldChar w:fldCharType="begin"/>
        </w:r>
        <w:r>
          <w:instrText xml:space="preserve"> PAGE   \* MERGEFORMAT </w:instrText>
        </w:r>
        <w:r>
          <w:fldChar w:fldCharType="separate"/>
        </w:r>
        <w:r w:rsidR="00C47673">
          <w:rPr>
            <w:noProof/>
          </w:rPr>
          <w:t>1</w:t>
        </w:r>
        <w:r>
          <w:rPr>
            <w:noProof/>
          </w:rPr>
          <w:fldChar w:fldCharType="end"/>
        </w:r>
      </w:p>
    </w:sdtContent>
  </w:sdt>
  <w:p w:rsidR="00B766E2" w:rsidRDefault="00B76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E2" w:rsidRDefault="00165AE2" w:rsidP="000B66C0">
      <w:pPr>
        <w:spacing w:after="0" w:line="240" w:lineRule="auto"/>
      </w:pPr>
      <w:r>
        <w:separator/>
      </w:r>
    </w:p>
  </w:footnote>
  <w:footnote w:type="continuationSeparator" w:id="0">
    <w:p w:rsidR="00165AE2" w:rsidRDefault="00165AE2" w:rsidP="000B66C0">
      <w:pPr>
        <w:spacing w:after="0" w:line="240" w:lineRule="auto"/>
      </w:pPr>
      <w:r>
        <w:continuationSeparator/>
      </w:r>
    </w:p>
  </w:footnote>
  <w:footnote w:id="1">
    <w:p w:rsidR="00BB7122" w:rsidRPr="00BB7122" w:rsidRDefault="00BB7122">
      <w:pPr>
        <w:pStyle w:val="FootnoteText"/>
        <w:rPr>
          <w:lang w:val="en-US"/>
        </w:rPr>
      </w:pPr>
      <w:r>
        <w:rPr>
          <w:rStyle w:val="FootnoteReference"/>
        </w:rPr>
        <w:footnoteRef/>
      </w:r>
      <w:r w:rsidR="00D66813">
        <w:rPr>
          <w:lang w:val="en-US"/>
        </w:rPr>
        <w:t xml:space="preserve"> </w:t>
      </w:r>
      <w:proofErr w:type="spellStart"/>
      <w:r w:rsidR="00D66813" w:rsidRPr="00BB7122">
        <w:rPr>
          <w:lang w:val="en-US"/>
        </w:rPr>
        <w:t>Ṣägga</w:t>
      </w:r>
      <w:proofErr w:type="spellEnd"/>
      <w:r w:rsidR="00D66813" w:rsidRPr="00BB7122">
        <w:rPr>
          <w:lang w:val="en-US"/>
        </w:rPr>
        <w:t xml:space="preserve"> </w:t>
      </w:r>
      <w:proofErr w:type="spellStart"/>
      <w:r w:rsidR="00D66813" w:rsidRPr="00BB7122">
        <w:rPr>
          <w:lang w:val="en-US"/>
        </w:rPr>
        <w:t>Krəstos</w:t>
      </w:r>
      <w:proofErr w:type="spellEnd"/>
      <w:r w:rsidR="0032299D">
        <w:rPr>
          <w:lang w:val="en-US"/>
        </w:rPr>
        <w:t xml:space="preserve"> </w:t>
      </w:r>
      <w:r w:rsidR="00DA013A">
        <w:rPr>
          <w:lang w:val="en-US"/>
        </w:rPr>
        <w:t>(d. 1638) was received in Europe with</w:t>
      </w:r>
      <w:r w:rsidR="00D66813" w:rsidRPr="00D66813">
        <w:rPr>
          <w:lang w:val="en-US"/>
        </w:rPr>
        <w:t xml:space="preserve"> honors </w:t>
      </w:r>
      <w:r w:rsidR="00813B4B">
        <w:rPr>
          <w:lang w:val="en-US"/>
        </w:rPr>
        <w:t xml:space="preserve">and got </w:t>
      </w:r>
      <w:r w:rsidR="00E43A7F">
        <w:rPr>
          <w:lang w:val="en-US"/>
        </w:rPr>
        <w:t xml:space="preserve">audiences </w:t>
      </w:r>
      <w:r w:rsidR="00813B4B">
        <w:rPr>
          <w:lang w:val="en-US"/>
        </w:rPr>
        <w:t>with Pope Urban XIII (</w:t>
      </w:r>
      <w:r w:rsidR="00E43A7F">
        <w:rPr>
          <w:lang w:val="en-US"/>
        </w:rPr>
        <w:t>1633</w:t>
      </w:r>
      <w:r w:rsidR="00813B4B">
        <w:rPr>
          <w:lang w:val="en-US"/>
        </w:rPr>
        <w:t>)</w:t>
      </w:r>
      <w:r w:rsidR="00E43A7F">
        <w:rPr>
          <w:lang w:val="en-US"/>
        </w:rPr>
        <w:t xml:space="preserve"> and</w:t>
      </w:r>
      <w:r w:rsidR="00813B4B">
        <w:rPr>
          <w:lang w:val="en-US"/>
        </w:rPr>
        <w:t xml:space="preserve"> with King Luis XIII (</w:t>
      </w:r>
      <w:r w:rsidR="00D66813">
        <w:rPr>
          <w:lang w:val="en-US"/>
        </w:rPr>
        <w:t>1635</w:t>
      </w:r>
      <w:r w:rsidR="00813B4B">
        <w:rPr>
          <w:lang w:val="en-US"/>
        </w:rPr>
        <w:t>)</w:t>
      </w:r>
      <w:r w:rsidR="00D66813">
        <w:rPr>
          <w:lang w:val="en-US"/>
        </w:rPr>
        <w:t xml:space="preserve">. </w:t>
      </w:r>
      <w:r w:rsidR="00253EAB">
        <w:rPr>
          <w:lang w:val="en-US"/>
        </w:rPr>
        <w:t>During t</w:t>
      </w:r>
      <w:r w:rsidR="000B7F73">
        <w:rPr>
          <w:lang w:val="en-US"/>
        </w:rPr>
        <w:t xml:space="preserve">he last years of his life </w:t>
      </w:r>
      <w:r w:rsidR="0032299D">
        <w:rPr>
          <w:lang w:val="en-US"/>
        </w:rPr>
        <w:t>he</w:t>
      </w:r>
      <w:r w:rsidR="000B7F73">
        <w:rPr>
          <w:lang w:val="en-US"/>
        </w:rPr>
        <w:t xml:space="preserve"> lived</w:t>
      </w:r>
      <w:r w:rsidR="00315EC5">
        <w:rPr>
          <w:lang w:val="en-US"/>
        </w:rPr>
        <w:t xml:space="preserve"> under </w:t>
      </w:r>
      <w:r w:rsidR="000B7F73">
        <w:rPr>
          <w:lang w:val="en-US"/>
        </w:rPr>
        <w:t xml:space="preserve">the </w:t>
      </w:r>
      <w:r w:rsidR="00315EC5">
        <w:rPr>
          <w:lang w:val="en-US"/>
        </w:rPr>
        <w:t>auspices of</w:t>
      </w:r>
      <w:r w:rsidR="00E43A7F">
        <w:rPr>
          <w:lang w:val="en-US"/>
        </w:rPr>
        <w:t xml:space="preserve"> Cardinal </w:t>
      </w:r>
      <w:r w:rsidR="002A0014">
        <w:rPr>
          <w:lang w:val="en-US"/>
        </w:rPr>
        <w:t>Richelieu</w:t>
      </w:r>
      <w:r w:rsidR="000B7F73">
        <w:rPr>
          <w:lang w:val="en-US"/>
        </w:rPr>
        <w:t xml:space="preserve"> </w:t>
      </w:r>
      <w:r w:rsidR="00315EC5">
        <w:rPr>
          <w:lang w:val="en-US"/>
        </w:rPr>
        <w:t>(s</w:t>
      </w:r>
      <w:r w:rsidR="000B7F73">
        <w:rPr>
          <w:lang w:val="en-US"/>
        </w:rPr>
        <w:t xml:space="preserve">ee </w:t>
      </w:r>
      <w:r w:rsidR="00315EC5">
        <w:rPr>
          <w:lang w:val="en-US"/>
        </w:rPr>
        <w:t xml:space="preserve">L. </w:t>
      </w:r>
      <w:proofErr w:type="spellStart"/>
      <w:r w:rsidR="00315EC5">
        <w:rPr>
          <w:lang w:val="en-US"/>
        </w:rPr>
        <w:t>Störk</w:t>
      </w:r>
      <w:proofErr w:type="spellEnd"/>
      <w:r w:rsidR="00315EC5">
        <w:rPr>
          <w:lang w:val="en-US"/>
        </w:rPr>
        <w:t>, “</w:t>
      </w:r>
      <w:proofErr w:type="spellStart"/>
      <w:r w:rsidR="00315EC5">
        <w:rPr>
          <w:lang w:val="en-US"/>
        </w:rPr>
        <w:t>Notizen</w:t>
      </w:r>
      <w:proofErr w:type="spellEnd"/>
      <w:r w:rsidR="00315EC5">
        <w:rPr>
          <w:lang w:val="en-US"/>
        </w:rPr>
        <w:t xml:space="preserve"> </w:t>
      </w:r>
      <w:proofErr w:type="spellStart"/>
      <w:r w:rsidR="00315EC5">
        <w:rPr>
          <w:lang w:val="en-US"/>
        </w:rPr>
        <w:t>zu</w:t>
      </w:r>
      <w:proofErr w:type="spellEnd"/>
      <w:r w:rsidR="00315EC5">
        <w:rPr>
          <w:lang w:val="en-US"/>
        </w:rPr>
        <w:t xml:space="preserve"> </w:t>
      </w:r>
      <w:proofErr w:type="spellStart"/>
      <w:r w:rsidR="00315EC5">
        <w:rPr>
          <w:lang w:val="en-US"/>
        </w:rPr>
        <w:t>Zaga</w:t>
      </w:r>
      <w:proofErr w:type="spellEnd"/>
      <w:r w:rsidR="00315EC5">
        <w:rPr>
          <w:lang w:val="en-US"/>
        </w:rPr>
        <w:t xml:space="preserve"> </w:t>
      </w:r>
      <w:proofErr w:type="spellStart"/>
      <w:r w:rsidR="00315EC5">
        <w:rPr>
          <w:lang w:val="en-US"/>
        </w:rPr>
        <w:t>Krestos</w:t>
      </w:r>
      <w:proofErr w:type="spellEnd"/>
      <w:r w:rsidR="00315EC5">
        <w:rPr>
          <w:lang w:val="en-US"/>
        </w:rPr>
        <w:t>”</w:t>
      </w:r>
      <w:r w:rsidR="002A0014">
        <w:rPr>
          <w:lang w:val="en-US"/>
        </w:rPr>
        <w:t>,</w:t>
      </w:r>
      <w:r w:rsidR="00DB7E48">
        <w:rPr>
          <w:lang w:val="en-US"/>
        </w:rPr>
        <w:t xml:space="preserve"> </w:t>
      </w:r>
      <w:proofErr w:type="spellStart"/>
      <w:r w:rsidR="00DB7E48" w:rsidRPr="00DB7E48">
        <w:rPr>
          <w:i/>
          <w:lang w:val="en-US"/>
        </w:rPr>
        <w:t>Scrinium</w:t>
      </w:r>
      <w:proofErr w:type="spellEnd"/>
      <w:r w:rsidR="00DB7E48" w:rsidRPr="00DB7E48">
        <w:rPr>
          <w:i/>
          <w:lang w:val="en-US"/>
        </w:rPr>
        <w:t xml:space="preserve">. Revie de </w:t>
      </w:r>
      <w:proofErr w:type="spellStart"/>
      <w:r w:rsidR="00DB7E48" w:rsidRPr="00DB7E48">
        <w:rPr>
          <w:i/>
          <w:lang w:val="en-US"/>
        </w:rPr>
        <w:t>patrologie</w:t>
      </w:r>
      <w:proofErr w:type="spellEnd"/>
      <w:r w:rsidR="00DB7E48" w:rsidRPr="00DB7E48">
        <w:rPr>
          <w:i/>
          <w:lang w:val="en-US"/>
        </w:rPr>
        <w:t xml:space="preserve">, </w:t>
      </w:r>
      <w:proofErr w:type="spellStart"/>
      <w:r w:rsidR="00DB7E48" w:rsidRPr="00DB7E48">
        <w:rPr>
          <w:i/>
          <w:lang w:val="en-US"/>
        </w:rPr>
        <w:t>d’hagiographie</w:t>
      </w:r>
      <w:proofErr w:type="spellEnd"/>
      <w:r w:rsidR="00DB7E48" w:rsidRPr="00DB7E48">
        <w:rPr>
          <w:i/>
          <w:lang w:val="en-US"/>
        </w:rPr>
        <w:t xml:space="preserve"> critique </w:t>
      </w:r>
      <w:proofErr w:type="gramStart"/>
      <w:r w:rsidR="00DB7E48" w:rsidRPr="00DB7E48">
        <w:rPr>
          <w:i/>
          <w:lang w:val="en-US"/>
        </w:rPr>
        <w:t>et</w:t>
      </w:r>
      <w:proofErr w:type="gramEnd"/>
      <w:r w:rsidR="00DB7E48" w:rsidRPr="00DB7E48">
        <w:rPr>
          <w:i/>
          <w:lang w:val="en-US"/>
        </w:rPr>
        <w:t xml:space="preserve"> </w:t>
      </w:r>
      <w:proofErr w:type="spellStart"/>
      <w:r w:rsidR="00DB7E48" w:rsidRPr="00DB7E48">
        <w:rPr>
          <w:i/>
          <w:lang w:val="en-US"/>
        </w:rPr>
        <w:t>d’histoire</w:t>
      </w:r>
      <w:proofErr w:type="spellEnd"/>
      <w:r w:rsidR="00DB7E48" w:rsidRPr="00DB7E48">
        <w:rPr>
          <w:i/>
          <w:lang w:val="en-US"/>
        </w:rPr>
        <w:t xml:space="preserve"> </w:t>
      </w:r>
      <w:proofErr w:type="spellStart"/>
      <w:r w:rsidR="00DB7E48" w:rsidRPr="00DB7E48">
        <w:rPr>
          <w:i/>
          <w:lang w:val="en-US"/>
        </w:rPr>
        <w:t>ecclésiastique</w:t>
      </w:r>
      <w:proofErr w:type="spellEnd"/>
      <w:r w:rsidR="00DB7E48">
        <w:rPr>
          <w:lang w:val="en-US"/>
        </w:rPr>
        <w:t xml:space="preserve"> 1, 2005, 317-322</w:t>
      </w:r>
      <w:r w:rsidR="00315EC5">
        <w:rPr>
          <w:lang w:val="en-US"/>
        </w:rPr>
        <w:t>)</w:t>
      </w:r>
      <w:r w:rsidR="002A0014">
        <w:rPr>
          <w:lang w:val="en-US"/>
        </w:rPr>
        <w:t>.</w:t>
      </w:r>
    </w:p>
  </w:footnote>
  <w:footnote w:id="2">
    <w:p w:rsidR="00564203" w:rsidRPr="00564203" w:rsidRDefault="00564203">
      <w:pPr>
        <w:pStyle w:val="FootnoteText"/>
        <w:rPr>
          <w:lang w:val="en-US"/>
        </w:rPr>
      </w:pPr>
      <w:r>
        <w:rPr>
          <w:rStyle w:val="FootnoteReference"/>
        </w:rPr>
        <w:footnoteRef/>
      </w:r>
      <w:r w:rsidRPr="00564203">
        <w:rPr>
          <w:lang w:val="en-US"/>
        </w:rPr>
        <w:t xml:space="preserve"> </w:t>
      </w:r>
      <w:r>
        <w:rPr>
          <w:lang w:val="en-US"/>
        </w:rPr>
        <w:t>T</w:t>
      </w:r>
      <w:r w:rsidR="00D66813">
        <w:rPr>
          <w:lang w:val="en-US"/>
        </w:rPr>
        <w:t>he contribution is</w:t>
      </w:r>
      <w:r w:rsidRPr="00564203">
        <w:rPr>
          <w:lang w:val="en-US"/>
        </w:rPr>
        <w:t xml:space="preserve"> a transcript of G. </w:t>
      </w:r>
      <w:proofErr w:type="spellStart"/>
      <w:r w:rsidRPr="00564203">
        <w:rPr>
          <w:lang w:val="en-US"/>
        </w:rPr>
        <w:t>Fiaccadori’s</w:t>
      </w:r>
      <w:proofErr w:type="spellEnd"/>
      <w:r>
        <w:rPr>
          <w:lang w:val="en-US"/>
        </w:rPr>
        <w:t xml:space="preserve"> speech.</w:t>
      </w:r>
    </w:p>
  </w:footnote>
  <w:footnote w:id="3">
    <w:p w:rsidR="00FE1B35" w:rsidRPr="00FE1B35" w:rsidRDefault="00FE1B35">
      <w:pPr>
        <w:pStyle w:val="FootnoteText"/>
        <w:rPr>
          <w:lang w:val="en-US"/>
        </w:rPr>
      </w:pPr>
      <w:r>
        <w:rPr>
          <w:rStyle w:val="FootnoteReference"/>
        </w:rPr>
        <w:footnoteRef/>
      </w:r>
      <w:r>
        <w:rPr>
          <w:lang w:val="en-US"/>
        </w:rPr>
        <w:t xml:space="preserve"> At least</w:t>
      </w:r>
      <w:r w:rsidRPr="00FE1B35">
        <w:rPr>
          <w:lang w:val="en-US"/>
        </w:rPr>
        <w:t xml:space="preserve"> 25 inventories have been </w:t>
      </w:r>
      <w:r w:rsidR="009C6388">
        <w:rPr>
          <w:lang w:val="en-US"/>
        </w:rPr>
        <w:t xml:space="preserve">recorded by the project </w:t>
      </w:r>
      <w:proofErr w:type="spellStart"/>
      <w:r w:rsidR="009C6388">
        <w:rPr>
          <w:lang w:val="en-US"/>
        </w:rPr>
        <w:t>Ethio-SPaR</w:t>
      </w:r>
      <w:r w:rsidRPr="00FE1B35">
        <w:rPr>
          <w:lang w:val="en-US"/>
        </w:rPr>
        <w:t>e</w:t>
      </w:r>
      <w:proofErr w:type="spellEnd"/>
      <w:r>
        <w:rPr>
          <w:lang w:val="en-US"/>
        </w:rPr>
        <w:t xml:space="preserve"> (the signature UM-027, </w:t>
      </w:r>
      <w:r w:rsidR="00DB0C19">
        <w:rPr>
          <w:lang w:val="en-US"/>
        </w:rPr>
        <w:t xml:space="preserve">mentioned by T. </w:t>
      </w:r>
      <w:proofErr w:type="spellStart"/>
      <w:r w:rsidR="00DB0C19">
        <w:rPr>
          <w:lang w:val="en-US"/>
        </w:rPr>
        <w:t>Erho</w:t>
      </w:r>
      <w:proofErr w:type="spellEnd"/>
      <w:r w:rsidR="00DB0C19">
        <w:rPr>
          <w:lang w:val="en-US"/>
        </w:rPr>
        <w:t xml:space="preserve"> in relation to the Four Gospels manuscript which sourced the</w:t>
      </w:r>
      <w:r>
        <w:rPr>
          <w:lang w:val="en-US"/>
        </w:rPr>
        <w:t xml:space="preserve"> inventory edit</w:t>
      </w:r>
      <w:r w:rsidR="00DB0C19">
        <w:rPr>
          <w:lang w:val="en-US"/>
        </w:rPr>
        <w:t>ed on pp. 110-111, was assigned to the book</w:t>
      </w:r>
      <w:r w:rsidR="009C6388">
        <w:rPr>
          <w:lang w:val="en-US"/>
        </w:rPr>
        <w:t xml:space="preserve"> by the project </w:t>
      </w:r>
      <w:proofErr w:type="spellStart"/>
      <w:r w:rsidR="009C6388">
        <w:rPr>
          <w:lang w:val="en-US"/>
        </w:rPr>
        <w:t>Ethio-SPaR</w:t>
      </w:r>
      <w:r>
        <w:rPr>
          <w:lang w:val="en-US"/>
        </w:rPr>
        <w:t>e</w:t>
      </w:r>
      <w:proofErr w:type="spellEnd"/>
      <w:r w:rsidR="0032299D">
        <w:rPr>
          <w:lang w:val="en-US"/>
        </w:rPr>
        <w:t>, in the course of digitization</w:t>
      </w:r>
      <w:r w:rsidR="00DB0C19">
        <w:rPr>
          <w:lang w:val="en-US"/>
        </w:rPr>
        <w:t xml:space="preserve"> </w:t>
      </w:r>
      <w:r>
        <w:rPr>
          <w:lang w:val="en-US"/>
        </w:rPr>
        <w:t>in May 2010</w:t>
      </w:r>
      <w:r w:rsidR="009C6388">
        <w:rPr>
          <w:lang w:val="en-US"/>
        </w:rPr>
        <w:t xml:space="preserve">; see </w:t>
      </w:r>
      <w:r w:rsidR="009C6388" w:rsidRPr="009C6388">
        <w:rPr>
          <w:lang w:val="en-US"/>
        </w:rPr>
        <w:t>https://www.aai.uni-hamburg.de/en/ethiostudies/research/ethiospare.html</w:t>
      </w:r>
      <w:r>
        <w:rPr>
          <w:lang w:val="en-US"/>
        </w:rPr>
        <w:t xml:space="preserve">). </w:t>
      </w:r>
      <w:r w:rsidR="00845664">
        <w:rPr>
          <w:lang w:val="en-US"/>
        </w:rPr>
        <w:t xml:space="preserve">T. </w:t>
      </w:r>
      <w:proofErr w:type="spellStart"/>
      <w:r w:rsidR="00845664">
        <w:rPr>
          <w:lang w:val="en-US"/>
        </w:rPr>
        <w:t>Erho</w:t>
      </w:r>
      <w:proofErr w:type="spellEnd"/>
      <w:r w:rsidR="00845664">
        <w:rPr>
          <w:lang w:val="en-US"/>
        </w:rPr>
        <w:t xml:space="preserve"> demonstrate</w:t>
      </w:r>
      <w:r w:rsidR="00DA013A">
        <w:rPr>
          <w:lang w:val="en-US"/>
        </w:rPr>
        <w:t>s</w:t>
      </w:r>
      <w:r>
        <w:rPr>
          <w:lang w:val="en-US"/>
        </w:rPr>
        <w:t xml:space="preserve"> </w:t>
      </w:r>
      <w:r w:rsidR="00795E4C">
        <w:rPr>
          <w:lang w:val="en-US"/>
        </w:rPr>
        <w:t>that</w:t>
      </w:r>
      <w:r w:rsidR="00845664">
        <w:rPr>
          <w:lang w:val="en-US"/>
        </w:rPr>
        <w:t xml:space="preserve"> inventori</w:t>
      </w:r>
      <w:r w:rsidR="009C6388">
        <w:rPr>
          <w:lang w:val="en-US"/>
        </w:rPr>
        <w:t xml:space="preserve">es can </w:t>
      </w:r>
      <w:r w:rsidR="00D7093F">
        <w:rPr>
          <w:lang w:val="en-US"/>
        </w:rPr>
        <w:t>be valuable</w:t>
      </w:r>
      <w:r w:rsidR="00DA013A">
        <w:rPr>
          <w:lang w:val="en-US"/>
        </w:rPr>
        <w:t xml:space="preserve"> sources</w:t>
      </w:r>
      <w:r>
        <w:rPr>
          <w:lang w:val="en-US"/>
        </w:rPr>
        <w:t xml:space="preserve">. </w:t>
      </w:r>
      <w:r w:rsidR="00DA013A">
        <w:rPr>
          <w:lang w:val="en-US"/>
        </w:rPr>
        <w:t xml:space="preserve">At the same time, they are difficult sources. </w:t>
      </w:r>
      <w:r w:rsidR="0032299D">
        <w:rPr>
          <w:lang w:val="en-US"/>
        </w:rPr>
        <w:t>T</w:t>
      </w:r>
      <w:r w:rsidR="009C6388">
        <w:rPr>
          <w:lang w:val="en-US"/>
        </w:rPr>
        <w:t>hey</w:t>
      </w:r>
      <w:r w:rsidR="00B57789">
        <w:rPr>
          <w:lang w:val="en-US"/>
        </w:rPr>
        <w:t xml:space="preserve"> co</w:t>
      </w:r>
      <w:r w:rsidR="0032299D">
        <w:rPr>
          <w:lang w:val="en-US"/>
        </w:rPr>
        <w:t>ntain</w:t>
      </w:r>
      <w:r w:rsidR="009C6388">
        <w:rPr>
          <w:lang w:val="en-US"/>
        </w:rPr>
        <w:t xml:space="preserve"> </w:t>
      </w:r>
      <w:r w:rsidR="00B57789">
        <w:rPr>
          <w:lang w:val="en-US"/>
        </w:rPr>
        <w:t xml:space="preserve">not </w:t>
      </w:r>
      <w:r w:rsidR="0032299D">
        <w:rPr>
          <w:lang w:val="en-US"/>
        </w:rPr>
        <w:t xml:space="preserve">the </w:t>
      </w:r>
      <w:r w:rsidR="00B57789">
        <w:rPr>
          <w:lang w:val="en-US"/>
        </w:rPr>
        <w:t>exact titles of the works</w:t>
      </w:r>
      <w:r w:rsidR="0032299D">
        <w:rPr>
          <w:lang w:val="en-US"/>
        </w:rPr>
        <w:t>, but rather “labels”</w:t>
      </w:r>
      <w:r w:rsidR="009667C6">
        <w:rPr>
          <w:lang w:val="en-US"/>
        </w:rPr>
        <w:t xml:space="preserve"> assigned to the</w:t>
      </w:r>
      <w:r w:rsidR="003F47B5">
        <w:rPr>
          <w:lang w:val="en-US"/>
        </w:rPr>
        <w:t xml:space="preserve"> manuscripts by the </w:t>
      </w:r>
      <w:r w:rsidR="009C6388">
        <w:rPr>
          <w:lang w:val="en-US"/>
        </w:rPr>
        <w:t>local users</w:t>
      </w:r>
      <w:r w:rsidR="00DA013A">
        <w:rPr>
          <w:lang w:val="en-US"/>
        </w:rPr>
        <w:t xml:space="preserve">. The “labels” are </w:t>
      </w:r>
      <w:r w:rsidR="00B57789">
        <w:rPr>
          <w:lang w:val="en-US"/>
        </w:rPr>
        <w:t>rela</w:t>
      </w:r>
      <w:r w:rsidR="009C6388">
        <w:rPr>
          <w:lang w:val="en-US"/>
        </w:rPr>
        <w:t>ted t</w:t>
      </w:r>
      <w:r w:rsidR="00DB0C19">
        <w:rPr>
          <w:lang w:val="en-US"/>
        </w:rPr>
        <w:t>o the actual content of the manuscripts</w:t>
      </w:r>
      <w:r w:rsidR="00B57789">
        <w:rPr>
          <w:lang w:val="en-US"/>
        </w:rPr>
        <w:t xml:space="preserve"> but </w:t>
      </w:r>
      <w:r w:rsidR="009C6388">
        <w:rPr>
          <w:lang w:val="en-US"/>
        </w:rPr>
        <w:t>they are</w:t>
      </w:r>
      <w:r w:rsidR="00B57789">
        <w:rPr>
          <w:lang w:val="en-US"/>
        </w:rPr>
        <w:t xml:space="preserve"> s</w:t>
      </w:r>
      <w:r w:rsidR="0032299D">
        <w:rPr>
          <w:lang w:val="en-US"/>
        </w:rPr>
        <w:t>chematic</w:t>
      </w:r>
      <w:r w:rsidR="009667C6">
        <w:rPr>
          <w:lang w:val="en-US"/>
        </w:rPr>
        <w:t xml:space="preserve"> and in many cases </w:t>
      </w:r>
      <w:r w:rsidR="00DB0C19">
        <w:rPr>
          <w:lang w:val="en-US"/>
        </w:rPr>
        <w:t>not explicit enough</w:t>
      </w:r>
      <w:r w:rsidR="009C6388">
        <w:rPr>
          <w:lang w:val="en-US"/>
        </w:rPr>
        <w:t xml:space="preserve"> (luckily, </w:t>
      </w:r>
      <w:r w:rsidR="00B57789">
        <w:rPr>
          <w:lang w:val="en-US"/>
        </w:rPr>
        <w:t xml:space="preserve">it seems to be the opposite in the case of the </w:t>
      </w:r>
      <w:r w:rsidR="00E003BC">
        <w:rPr>
          <w:lang w:val="en-US"/>
        </w:rPr>
        <w:t>Shepherd</w:t>
      </w:r>
      <w:r w:rsidR="009C6388">
        <w:rPr>
          <w:lang w:val="en-US"/>
        </w:rPr>
        <w:t xml:space="preserve"> of </w:t>
      </w:r>
      <w:proofErr w:type="spellStart"/>
      <w:r w:rsidR="009C6388">
        <w:rPr>
          <w:lang w:val="en-US"/>
        </w:rPr>
        <w:t>Hermas</w:t>
      </w:r>
      <w:proofErr w:type="spellEnd"/>
      <w:r w:rsidR="009C6388">
        <w:rPr>
          <w:lang w:val="en-US"/>
        </w:rPr>
        <w:t xml:space="preserve">). </w:t>
      </w:r>
      <w:r w:rsidR="0032299D">
        <w:rPr>
          <w:lang w:val="en-US"/>
        </w:rPr>
        <w:t xml:space="preserve">Finally, </w:t>
      </w:r>
      <w:r w:rsidR="00F84308">
        <w:rPr>
          <w:lang w:val="en-US"/>
        </w:rPr>
        <w:t>the inventories</w:t>
      </w:r>
      <w:r w:rsidR="00DB0C19">
        <w:rPr>
          <w:lang w:val="en-US"/>
        </w:rPr>
        <w:t xml:space="preserve"> </w:t>
      </w:r>
      <w:r w:rsidR="00DA013A">
        <w:rPr>
          <w:lang w:val="en-US"/>
        </w:rPr>
        <w:t>were meant mainly to</w:t>
      </w:r>
      <w:r w:rsidR="0032299D">
        <w:rPr>
          <w:lang w:val="en-US"/>
        </w:rPr>
        <w:t xml:space="preserve"> </w:t>
      </w:r>
      <w:r w:rsidR="00DB0C19">
        <w:rPr>
          <w:lang w:val="en-US"/>
        </w:rPr>
        <w:t>notice</w:t>
      </w:r>
      <w:r w:rsidR="00B57789">
        <w:rPr>
          <w:lang w:val="en-US"/>
        </w:rPr>
        <w:t xml:space="preserve"> the p</w:t>
      </w:r>
      <w:r w:rsidR="009C6388">
        <w:rPr>
          <w:lang w:val="en-US"/>
        </w:rPr>
        <w:t>hysical availability of the books</w:t>
      </w:r>
      <w:r w:rsidR="00B57789">
        <w:rPr>
          <w:lang w:val="en-US"/>
        </w:rPr>
        <w:t xml:space="preserve"> </w:t>
      </w:r>
      <w:r w:rsidR="00F84308">
        <w:rPr>
          <w:lang w:val="en-US"/>
        </w:rPr>
        <w:t>(exactly speaking, volumes)</w:t>
      </w:r>
      <w:r w:rsidR="00B57789">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C0"/>
    <w:rsid w:val="00012782"/>
    <w:rsid w:val="00020778"/>
    <w:rsid w:val="00026934"/>
    <w:rsid w:val="00031BD7"/>
    <w:rsid w:val="00051692"/>
    <w:rsid w:val="000852D7"/>
    <w:rsid w:val="00095519"/>
    <w:rsid w:val="00095563"/>
    <w:rsid w:val="000B66C0"/>
    <w:rsid w:val="000B7F73"/>
    <w:rsid w:val="000C0F0A"/>
    <w:rsid w:val="000C79C8"/>
    <w:rsid w:val="000D4873"/>
    <w:rsid w:val="001242DC"/>
    <w:rsid w:val="00127097"/>
    <w:rsid w:val="00133C67"/>
    <w:rsid w:val="00144C8A"/>
    <w:rsid w:val="00145D66"/>
    <w:rsid w:val="00151E45"/>
    <w:rsid w:val="00165AE2"/>
    <w:rsid w:val="001660D2"/>
    <w:rsid w:val="001770BA"/>
    <w:rsid w:val="0019641D"/>
    <w:rsid w:val="001C0E56"/>
    <w:rsid w:val="001E0FDD"/>
    <w:rsid w:val="001E4902"/>
    <w:rsid w:val="001F0218"/>
    <w:rsid w:val="00207CEF"/>
    <w:rsid w:val="00216247"/>
    <w:rsid w:val="0023204C"/>
    <w:rsid w:val="00253EAB"/>
    <w:rsid w:val="00264CA8"/>
    <w:rsid w:val="00280402"/>
    <w:rsid w:val="002935D9"/>
    <w:rsid w:val="002A0014"/>
    <w:rsid w:val="002B4221"/>
    <w:rsid w:val="002C1428"/>
    <w:rsid w:val="002E7498"/>
    <w:rsid w:val="002F126A"/>
    <w:rsid w:val="00315EC5"/>
    <w:rsid w:val="00316757"/>
    <w:rsid w:val="0032299D"/>
    <w:rsid w:val="00351581"/>
    <w:rsid w:val="003707E2"/>
    <w:rsid w:val="00372A0B"/>
    <w:rsid w:val="00374B64"/>
    <w:rsid w:val="00377346"/>
    <w:rsid w:val="00381137"/>
    <w:rsid w:val="003A3D5B"/>
    <w:rsid w:val="003A4463"/>
    <w:rsid w:val="003C0541"/>
    <w:rsid w:val="003D4375"/>
    <w:rsid w:val="003F47B5"/>
    <w:rsid w:val="00415DAF"/>
    <w:rsid w:val="004363B4"/>
    <w:rsid w:val="00475C52"/>
    <w:rsid w:val="004B162C"/>
    <w:rsid w:val="004B2A4B"/>
    <w:rsid w:val="004C5B0F"/>
    <w:rsid w:val="004E716F"/>
    <w:rsid w:val="00503452"/>
    <w:rsid w:val="00515AC8"/>
    <w:rsid w:val="00563F20"/>
    <w:rsid w:val="00564203"/>
    <w:rsid w:val="005A0113"/>
    <w:rsid w:val="005D0698"/>
    <w:rsid w:val="005E343A"/>
    <w:rsid w:val="005F03A9"/>
    <w:rsid w:val="005F4586"/>
    <w:rsid w:val="0061432B"/>
    <w:rsid w:val="006420B4"/>
    <w:rsid w:val="00651E24"/>
    <w:rsid w:val="00655E7C"/>
    <w:rsid w:val="006600BA"/>
    <w:rsid w:val="0066713A"/>
    <w:rsid w:val="006706FA"/>
    <w:rsid w:val="00692BF9"/>
    <w:rsid w:val="006A003C"/>
    <w:rsid w:val="006A596D"/>
    <w:rsid w:val="006B335C"/>
    <w:rsid w:val="006B475F"/>
    <w:rsid w:val="006E7C59"/>
    <w:rsid w:val="0071186C"/>
    <w:rsid w:val="00715303"/>
    <w:rsid w:val="00730914"/>
    <w:rsid w:val="007317F1"/>
    <w:rsid w:val="0073747A"/>
    <w:rsid w:val="00744EBB"/>
    <w:rsid w:val="00750BFA"/>
    <w:rsid w:val="007735B4"/>
    <w:rsid w:val="00792A49"/>
    <w:rsid w:val="00795E4C"/>
    <w:rsid w:val="007B244D"/>
    <w:rsid w:val="007C1471"/>
    <w:rsid w:val="007E1B49"/>
    <w:rsid w:val="007E292F"/>
    <w:rsid w:val="007E31C1"/>
    <w:rsid w:val="007E6042"/>
    <w:rsid w:val="007E7AFA"/>
    <w:rsid w:val="00813B4B"/>
    <w:rsid w:val="00845664"/>
    <w:rsid w:val="00873042"/>
    <w:rsid w:val="00890A73"/>
    <w:rsid w:val="008D47B8"/>
    <w:rsid w:val="008D6965"/>
    <w:rsid w:val="008F3A21"/>
    <w:rsid w:val="00903770"/>
    <w:rsid w:val="009111A8"/>
    <w:rsid w:val="00927EBE"/>
    <w:rsid w:val="00940053"/>
    <w:rsid w:val="00942B0F"/>
    <w:rsid w:val="00944E92"/>
    <w:rsid w:val="0095325C"/>
    <w:rsid w:val="0096230F"/>
    <w:rsid w:val="0096550F"/>
    <w:rsid w:val="009667C6"/>
    <w:rsid w:val="00970289"/>
    <w:rsid w:val="009707A6"/>
    <w:rsid w:val="00993F22"/>
    <w:rsid w:val="009C061E"/>
    <w:rsid w:val="009C3056"/>
    <w:rsid w:val="009C6388"/>
    <w:rsid w:val="009D2D33"/>
    <w:rsid w:val="009E05DF"/>
    <w:rsid w:val="009E76A2"/>
    <w:rsid w:val="009F2608"/>
    <w:rsid w:val="00A0424E"/>
    <w:rsid w:val="00A946F7"/>
    <w:rsid w:val="00AA7CD1"/>
    <w:rsid w:val="00AC57A1"/>
    <w:rsid w:val="00AC6A9D"/>
    <w:rsid w:val="00AF20CC"/>
    <w:rsid w:val="00B2710A"/>
    <w:rsid w:val="00B5519D"/>
    <w:rsid w:val="00B57789"/>
    <w:rsid w:val="00B678BA"/>
    <w:rsid w:val="00B766E2"/>
    <w:rsid w:val="00B76B60"/>
    <w:rsid w:val="00BA255E"/>
    <w:rsid w:val="00BB7122"/>
    <w:rsid w:val="00BC714A"/>
    <w:rsid w:val="00BD4926"/>
    <w:rsid w:val="00C0128F"/>
    <w:rsid w:val="00C27366"/>
    <w:rsid w:val="00C34BEA"/>
    <w:rsid w:val="00C43373"/>
    <w:rsid w:val="00C47673"/>
    <w:rsid w:val="00C640D2"/>
    <w:rsid w:val="00C735CB"/>
    <w:rsid w:val="00C75F30"/>
    <w:rsid w:val="00C869A7"/>
    <w:rsid w:val="00CB2E97"/>
    <w:rsid w:val="00CB47A7"/>
    <w:rsid w:val="00CE1D6B"/>
    <w:rsid w:val="00CF6AE0"/>
    <w:rsid w:val="00D35D70"/>
    <w:rsid w:val="00D37169"/>
    <w:rsid w:val="00D37E9A"/>
    <w:rsid w:val="00D66813"/>
    <w:rsid w:val="00D668D7"/>
    <w:rsid w:val="00D7093F"/>
    <w:rsid w:val="00D763A6"/>
    <w:rsid w:val="00D84BEB"/>
    <w:rsid w:val="00D91071"/>
    <w:rsid w:val="00DA013A"/>
    <w:rsid w:val="00DA2C36"/>
    <w:rsid w:val="00DB0C19"/>
    <w:rsid w:val="00DB147B"/>
    <w:rsid w:val="00DB7E48"/>
    <w:rsid w:val="00DC2D6A"/>
    <w:rsid w:val="00DC575D"/>
    <w:rsid w:val="00DD2D31"/>
    <w:rsid w:val="00DE7389"/>
    <w:rsid w:val="00E003BC"/>
    <w:rsid w:val="00E11103"/>
    <w:rsid w:val="00E30FD1"/>
    <w:rsid w:val="00E413DC"/>
    <w:rsid w:val="00E43A7F"/>
    <w:rsid w:val="00E51988"/>
    <w:rsid w:val="00E57344"/>
    <w:rsid w:val="00E61F78"/>
    <w:rsid w:val="00E72A13"/>
    <w:rsid w:val="00E72ACD"/>
    <w:rsid w:val="00E839BE"/>
    <w:rsid w:val="00E86561"/>
    <w:rsid w:val="00E93DB3"/>
    <w:rsid w:val="00E97237"/>
    <w:rsid w:val="00EB7EDF"/>
    <w:rsid w:val="00EC3C04"/>
    <w:rsid w:val="00EC7F9D"/>
    <w:rsid w:val="00ED442D"/>
    <w:rsid w:val="00F030E4"/>
    <w:rsid w:val="00F24328"/>
    <w:rsid w:val="00F6583F"/>
    <w:rsid w:val="00F700D7"/>
    <w:rsid w:val="00F76381"/>
    <w:rsid w:val="00F84308"/>
    <w:rsid w:val="00F878D7"/>
    <w:rsid w:val="00F919DF"/>
    <w:rsid w:val="00F947FD"/>
    <w:rsid w:val="00FB51A2"/>
    <w:rsid w:val="00FE1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63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6C0"/>
    <w:rPr>
      <w:sz w:val="20"/>
      <w:szCs w:val="20"/>
    </w:rPr>
  </w:style>
  <w:style w:type="character" w:styleId="FootnoteReference">
    <w:name w:val="footnote reference"/>
    <w:basedOn w:val="DefaultParagraphFont"/>
    <w:uiPriority w:val="99"/>
    <w:semiHidden/>
    <w:unhideWhenUsed/>
    <w:rsid w:val="000B66C0"/>
    <w:rPr>
      <w:vertAlign w:val="superscript"/>
    </w:rPr>
  </w:style>
  <w:style w:type="character" w:customStyle="1" w:styleId="Heading4Char">
    <w:name w:val="Heading 4 Char"/>
    <w:basedOn w:val="DefaultParagraphFont"/>
    <w:link w:val="Heading4"/>
    <w:uiPriority w:val="9"/>
    <w:semiHidden/>
    <w:rsid w:val="00F763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76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66E2"/>
  </w:style>
  <w:style w:type="paragraph" w:styleId="Footer">
    <w:name w:val="footer"/>
    <w:basedOn w:val="Normal"/>
    <w:link w:val="FooterChar"/>
    <w:uiPriority w:val="99"/>
    <w:unhideWhenUsed/>
    <w:rsid w:val="00B76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6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63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6C0"/>
    <w:rPr>
      <w:sz w:val="20"/>
      <w:szCs w:val="20"/>
    </w:rPr>
  </w:style>
  <w:style w:type="character" w:styleId="FootnoteReference">
    <w:name w:val="footnote reference"/>
    <w:basedOn w:val="DefaultParagraphFont"/>
    <w:uiPriority w:val="99"/>
    <w:semiHidden/>
    <w:unhideWhenUsed/>
    <w:rsid w:val="000B66C0"/>
    <w:rPr>
      <w:vertAlign w:val="superscript"/>
    </w:rPr>
  </w:style>
  <w:style w:type="character" w:customStyle="1" w:styleId="Heading4Char">
    <w:name w:val="Heading 4 Char"/>
    <w:basedOn w:val="DefaultParagraphFont"/>
    <w:link w:val="Heading4"/>
    <w:uiPriority w:val="9"/>
    <w:semiHidden/>
    <w:rsid w:val="00F763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76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66E2"/>
  </w:style>
  <w:style w:type="paragraph" w:styleId="Footer">
    <w:name w:val="footer"/>
    <w:basedOn w:val="Normal"/>
    <w:link w:val="FooterChar"/>
    <w:uiPriority w:val="99"/>
    <w:unhideWhenUsed/>
    <w:rsid w:val="00B76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7771">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105B-F4A8-4299-9851-04136DA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Nosnitsin</dc:creator>
  <cp:lastModifiedBy>Nosnitsin</cp:lastModifiedBy>
  <cp:revision>64</cp:revision>
  <dcterms:created xsi:type="dcterms:W3CDTF">2017-03-20T13:39:00Z</dcterms:created>
  <dcterms:modified xsi:type="dcterms:W3CDTF">2017-04-13T10:17:00Z</dcterms:modified>
</cp:coreProperties>
</file>